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12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 w:rsidRPr="0009622A">
        <w:rPr>
          <w:sz w:val="24"/>
          <w:szCs w:val="24"/>
        </w:rPr>
        <w:t>ŽIADOSŤ fyzickej osoby</w:t>
      </w:r>
      <w:r>
        <w:rPr>
          <w:sz w:val="24"/>
          <w:szCs w:val="24"/>
        </w:rPr>
        <w:t>-</w:t>
      </w:r>
      <w:r w:rsidRPr="0009622A">
        <w:rPr>
          <w:sz w:val="24"/>
          <w:szCs w:val="24"/>
        </w:rPr>
        <w:t xml:space="preserve">SZČO o registráciu </w:t>
      </w:r>
      <w:r w:rsidRPr="0009622A">
        <w:rPr>
          <w:sz w:val="24"/>
          <w:szCs w:val="24"/>
          <w:u w:val="single"/>
        </w:rPr>
        <w:t>slobodného povolania</w:t>
      </w:r>
      <w:r>
        <w:rPr>
          <w:sz w:val="28"/>
          <w:szCs w:val="28"/>
        </w:rPr>
        <w:t xml:space="preserve"> </w:t>
      </w:r>
    </w:p>
    <w:p w:rsidR="0009622A" w:rsidRDefault="0009622A" w:rsidP="00B621B0">
      <w:pPr>
        <w:pStyle w:val="Nadpis1"/>
        <w:spacing w:before="0"/>
        <w:contextualSpacing/>
        <w:rPr>
          <w:sz w:val="28"/>
          <w:szCs w:val="28"/>
        </w:rPr>
      </w:pPr>
      <w:r>
        <w:rPr>
          <w:sz w:val="24"/>
          <w:szCs w:val="24"/>
        </w:rPr>
        <w:t>v </w:t>
      </w:r>
      <w:r w:rsidRPr="0009622A">
        <w:rPr>
          <w:sz w:val="24"/>
          <w:szCs w:val="24"/>
        </w:rPr>
        <w:t>RPO</w:t>
      </w:r>
      <w:r>
        <w:rPr>
          <w:sz w:val="24"/>
          <w:szCs w:val="24"/>
        </w:rPr>
        <w:t xml:space="preserve"> (</w:t>
      </w:r>
      <w:r w:rsidRPr="0009622A">
        <w:rPr>
          <w:sz w:val="24"/>
          <w:szCs w:val="24"/>
        </w:rPr>
        <w:t>registri právnických osôb</w:t>
      </w:r>
      <w:r>
        <w:rPr>
          <w:sz w:val="24"/>
          <w:szCs w:val="24"/>
        </w:rPr>
        <w:t>)</w:t>
      </w:r>
    </w:p>
    <w:p w:rsidR="0009622A" w:rsidRDefault="0009622A" w:rsidP="00B621B0">
      <w:pPr>
        <w:pStyle w:val="Nadpis1"/>
        <w:spacing w:before="0"/>
        <w:contextualSpacing/>
        <w:rPr>
          <w:b w:val="0"/>
          <w:i/>
          <w:sz w:val="20"/>
        </w:rPr>
      </w:pPr>
      <w:r w:rsidRPr="00F601D2">
        <w:rPr>
          <w:b w:val="0"/>
          <w:i/>
          <w:sz w:val="20"/>
        </w:rPr>
        <w:t>podľa § 3 a § 5 zákona č. 272/2015 Z. z. o registri právnických osôb, podnikateľov a orgánov verejnej moci a o zmene a doplnení niektorých zákonov</w:t>
      </w:r>
    </w:p>
    <w:p w:rsidR="00AC6F12" w:rsidRPr="00AC6F12" w:rsidRDefault="00AC6F12" w:rsidP="00BA4958">
      <w:pPr>
        <w:spacing w:after="120" w:line="240" w:lineRule="auto"/>
        <w:rPr>
          <w:lang w:eastAsia="cs-CZ"/>
        </w:rPr>
      </w:pPr>
    </w:p>
    <w:p w:rsidR="0009622A" w:rsidRPr="0009622A" w:rsidRDefault="0009622A" w:rsidP="00B621B0">
      <w:pPr>
        <w:pStyle w:val="Nadpis1"/>
        <w:spacing w:before="0"/>
        <w:contextualSpacing/>
        <w:jc w:val="left"/>
        <w:rPr>
          <w:b w:val="0"/>
          <w:sz w:val="20"/>
        </w:rPr>
      </w:pPr>
      <w:r>
        <w:rPr>
          <w:b w:val="0"/>
          <w:sz w:val="20"/>
        </w:rPr>
        <w:t>Požadujem (</w:t>
      </w:r>
      <w:r w:rsidRPr="0009622A">
        <w:rPr>
          <w:b w:val="0"/>
          <w:i/>
          <w:sz w:val="20"/>
          <w:u w:val="single"/>
        </w:rPr>
        <w:t>zaškrtnite podľa Vašej požiadavky</w:t>
      </w:r>
      <w:r>
        <w:rPr>
          <w:b w:val="0"/>
          <w:sz w:val="20"/>
        </w:rPr>
        <w:t>):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VZNIK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(ZNOVU) PRIDELENIE IČO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ZMENA ÚDAJOV </w:t>
      </w:r>
      <w:r w:rsidRPr="00B621B0">
        <w:rPr>
          <w:b w:val="0"/>
          <w:sz w:val="22"/>
          <w:szCs w:val="22"/>
        </w:rPr>
        <w:t>(adresy, predmetu činnosti)</w:t>
      </w:r>
    </w:p>
    <w:p w:rsidR="0009622A" w:rsidRPr="00B621B0" w:rsidRDefault="0009622A" w:rsidP="00B621B0">
      <w:pPr>
        <w:pStyle w:val="Nadpis1"/>
        <w:spacing w:before="0"/>
        <w:contextualSpacing/>
        <w:jc w:val="left"/>
        <w:rPr>
          <w:b w:val="0"/>
          <w:i/>
          <w:sz w:val="22"/>
          <w:szCs w:val="22"/>
        </w:rPr>
      </w:pP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B621B0">
        <w:rPr>
          <w:sz w:val="22"/>
          <w:szCs w:val="22"/>
        </w:rPr>
        <w:t xml:space="preserve">ZÁNIK / POZASTAVENIE </w:t>
      </w:r>
      <w:r w:rsidRPr="00B621B0">
        <w:rPr>
          <w:b w:val="0"/>
          <w:sz w:val="22"/>
          <w:szCs w:val="22"/>
        </w:rPr>
        <w:t>slobodného povolania</w:t>
      </w:r>
      <w:r w:rsidRPr="00B621B0">
        <w:rPr>
          <w:sz w:val="22"/>
          <w:szCs w:val="22"/>
        </w:rPr>
        <w:t xml:space="preserve"> a/alebo ZRUŠENIE IČO </w:t>
      </w:r>
    </w:p>
    <w:p w:rsidR="0009622A" w:rsidRPr="00B621B0" w:rsidRDefault="00B621B0" w:rsidP="00BA4958">
      <w:pPr>
        <w:spacing w:after="0" w:line="240" w:lineRule="auto"/>
        <w:contextualSpacing/>
        <w:jc w:val="center"/>
        <w:rPr>
          <w:rFonts w:ascii="Arial" w:hAnsi="Arial"/>
          <w:i/>
        </w:rPr>
      </w:pPr>
      <w:r w:rsidRPr="00B621B0">
        <w:rPr>
          <w:rFonts w:ascii="Arial" w:hAnsi="Arial"/>
        </w:rPr>
        <w:br/>
      </w:r>
      <w:r w:rsidRPr="00B621B0">
        <w:rPr>
          <w:rFonts w:ascii="Arial" w:hAnsi="Arial"/>
          <w:i/>
        </w:rPr>
        <w:t>Po vyplnen</w:t>
      </w:r>
      <w:r w:rsidR="0050310D">
        <w:rPr>
          <w:rFonts w:ascii="Arial" w:hAnsi="Arial"/>
          <w:i/>
        </w:rPr>
        <w:t>í</w:t>
      </w:r>
      <w:r w:rsidRPr="00B621B0">
        <w:rPr>
          <w:rFonts w:ascii="Arial" w:hAnsi="Arial"/>
          <w:i/>
        </w:rPr>
        <w:t xml:space="preserve"> </w:t>
      </w:r>
      <w:r w:rsidR="0050310D">
        <w:rPr>
          <w:rFonts w:ascii="Arial" w:hAnsi="Arial"/>
          <w:i/>
        </w:rPr>
        <w:t xml:space="preserve">žiadosti </w:t>
      </w:r>
      <w:r w:rsidRPr="00B621B0">
        <w:rPr>
          <w:rFonts w:ascii="Arial" w:hAnsi="Arial"/>
          <w:i/>
        </w:rPr>
        <w:t>v zmysle pokynov uvedených na 2. strane</w:t>
      </w:r>
      <w:r w:rsidR="0050310D">
        <w:rPr>
          <w:rFonts w:ascii="Arial" w:hAnsi="Arial"/>
          <w:i/>
        </w:rPr>
        <w:t xml:space="preserve">, si žiadosť prosím vytlačte, podpíšte, naskenujte a zašlite nám </w:t>
      </w:r>
      <w:proofErr w:type="spellStart"/>
      <w:r w:rsidR="0050310D">
        <w:rPr>
          <w:rFonts w:ascii="Arial" w:hAnsi="Arial"/>
          <w:i/>
        </w:rPr>
        <w:t>sken</w:t>
      </w:r>
      <w:proofErr w:type="spellEnd"/>
      <w:r w:rsidR="0050310D">
        <w:rPr>
          <w:rFonts w:ascii="Arial" w:hAnsi="Arial"/>
          <w:i/>
        </w:rPr>
        <w:t xml:space="preserve"> mailom. </w:t>
      </w:r>
    </w:p>
    <w:tbl>
      <w:tblPr>
        <w:tblW w:w="9782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679"/>
        <w:gridCol w:w="5103"/>
      </w:tblGrid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AC6F12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IČO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B84C31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ak už bolo v minulosti pridelené, aj zo živnosti)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B621B0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Obchodné meno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(</w:t>
            </w:r>
            <w:r w:rsidR="00B621B0" w:rsidRPr="00B84C31">
              <w:rPr>
                <w:rFonts w:ascii="Arial" w:hAnsi="Arial"/>
                <w:i/>
                <w:position w:val="-24"/>
                <w:sz w:val="20"/>
                <w:szCs w:val="20"/>
              </w:rPr>
              <w:t>názov musí obsahovať meno a priezvisko)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Meno a</w:t>
            </w:r>
            <w:r w:rsidR="00452C2F">
              <w:rPr>
                <w:rFonts w:ascii="Arial" w:hAnsi="Arial"/>
                <w:position w:val="-24"/>
              </w:rPr>
              <w:t> </w:t>
            </w:r>
            <w:r w:rsidRPr="00610139">
              <w:rPr>
                <w:rFonts w:ascii="Arial" w:hAnsi="Arial"/>
                <w:position w:val="-24"/>
              </w:rPr>
              <w:t>priezvisko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Rodné číslo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Adresa trvalého pobytu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  <w:p w:rsidR="0009622A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  <w:sz w:val="20"/>
                <w:szCs w:val="20"/>
              </w:rPr>
            </w:pP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ulica, súpisné a orientačné číslo, PSČ, obec, mestská časť, okres</w:t>
            </w: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452C2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i/>
                <w:position w:val="-24"/>
                <w:sz w:val="20"/>
                <w:szCs w:val="20"/>
              </w:rPr>
            </w:pPr>
            <w:r w:rsidRPr="00610139">
              <w:rPr>
                <w:rFonts w:ascii="Arial" w:hAnsi="Arial"/>
                <w:position w:val="-24"/>
              </w:rPr>
              <w:t>Adresa miesta podnikania</w:t>
            </w:r>
            <w:r>
              <w:rPr>
                <w:rFonts w:ascii="Arial" w:hAnsi="Arial"/>
                <w:position w:val="-24"/>
              </w:rPr>
              <w:t>/</w:t>
            </w:r>
            <w:r w:rsidRPr="00610139">
              <w:rPr>
                <w:rFonts w:ascii="Arial" w:hAnsi="Arial"/>
                <w:position w:val="-24"/>
              </w:rPr>
              <w:t>výkonu 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610139">
              <w:rPr>
                <w:rFonts w:ascii="Arial" w:hAnsi="Arial"/>
                <w:position w:val="-24"/>
              </w:rPr>
              <w:t xml:space="preserve"> </w:t>
            </w: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ulica, súpisné a orientačné číslo, PSČ, obec, mestská časť, okres)</w:t>
            </w:r>
          </w:p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>Dátum vz</w:t>
            </w:r>
            <w:r w:rsidRPr="00610139">
              <w:rPr>
                <w:rFonts w:ascii="Arial" w:hAnsi="Arial"/>
                <w:position w:val="-24"/>
              </w:rPr>
              <w:t xml:space="preserve">niku </w:t>
            </w:r>
            <w:r w:rsidRPr="0080121D">
              <w:rPr>
                <w:rFonts w:ascii="Arial" w:hAnsi="Arial"/>
                <w:position w:val="-24"/>
              </w:rPr>
              <w:t>slobodného povolania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80121D">
              <w:rPr>
                <w:rFonts w:ascii="Arial" w:hAnsi="Arial"/>
                <w:position w:val="-24"/>
              </w:rPr>
              <w:t xml:space="preserve"> 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oprávnenia na podnikanie alebo výkon činnosti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 xml:space="preserve">Dátum zániku </w:t>
            </w:r>
            <w:r w:rsidRPr="0080121D">
              <w:rPr>
                <w:rFonts w:ascii="Arial" w:hAnsi="Arial"/>
                <w:position w:val="-24"/>
              </w:rPr>
              <w:t>slobodného povolania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Pr="0080121D">
              <w:rPr>
                <w:rFonts w:ascii="Arial" w:hAnsi="Arial"/>
                <w:position w:val="-24"/>
              </w:rPr>
              <w:t xml:space="preserve"> 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oprávnenia na podnikanie alebo výkon činnosti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Číslo telefónu 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vrátane smerového čísla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>00421</w:t>
            </w: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Elektronická adresa (</w:t>
            </w:r>
            <w:r w:rsidRPr="00452C2F">
              <w:rPr>
                <w:rFonts w:ascii="Arial" w:hAnsi="Arial"/>
                <w:i/>
                <w:position w:val="-24"/>
              </w:rPr>
              <w:t>e-mail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452C2F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lastRenderedPageBreak/>
              <w:t>Poštová adresa</w:t>
            </w:r>
            <w:r>
              <w:rPr>
                <w:rFonts w:ascii="Arial" w:hAnsi="Arial"/>
                <w:position w:val="-24"/>
              </w:rPr>
              <w:t xml:space="preserve">, </w:t>
            </w:r>
          </w:p>
          <w:p w:rsidR="00B621B0" w:rsidRDefault="006B6422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 xml:space="preserve">ak je iná ako </w:t>
            </w:r>
            <w:r w:rsidR="0009622A">
              <w:rPr>
                <w:rFonts w:ascii="Arial" w:hAnsi="Arial"/>
                <w:position w:val="-24"/>
              </w:rPr>
              <w:t>adresa miesta podnikania</w:t>
            </w:r>
            <w:r w:rsidR="00452C2F">
              <w:rPr>
                <w:rFonts w:ascii="Arial" w:hAnsi="Arial"/>
                <w:position w:val="-24"/>
              </w:rPr>
              <w:t>:</w:t>
            </w:r>
            <w:r w:rsidR="0009622A">
              <w:rPr>
                <w:rFonts w:ascii="Arial" w:hAnsi="Arial"/>
                <w:position w:val="-24"/>
              </w:rPr>
              <w:t xml:space="preserve"> </w:t>
            </w:r>
          </w:p>
          <w:p w:rsidR="0009622A" w:rsidRPr="00610139" w:rsidRDefault="0009622A" w:rsidP="006B6422">
            <w:pPr>
              <w:spacing w:after="0" w:line="240" w:lineRule="auto"/>
              <w:contextualSpacing/>
              <w:rPr>
                <w:rFonts w:ascii="Arial" w:hAnsi="Arial"/>
                <w:position w:val="-24"/>
                <w:sz w:val="20"/>
                <w:szCs w:val="20"/>
              </w:rPr>
            </w:pPr>
            <w:r w:rsidRPr="00610139">
              <w:rPr>
                <w:rFonts w:ascii="Arial" w:hAnsi="Arial"/>
                <w:position w:val="-24"/>
                <w:sz w:val="20"/>
                <w:szCs w:val="20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ulica, súpisné a</w:t>
            </w:r>
            <w:r w:rsidR="006B6422">
              <w:rPr>
                <w:rFonts w:ascii="Arial" w:hAnsi="Arial"/>
                <w:i/>
                <w:position w:val="-24"/>
                <w:sz w:val="20"/>
                <w:szCs w:val="20"/>
              </w:rPr>
              <w:t> </w:t>
            </w:r>
            <w:proofErr w:type="spellStart"/>
            <w:r w:rsidR="006B6422">
              <w:rPr>
                <w:rFonts w:ascii="Arial" w:hAnsi="Arial"/>
                <w:i/>
                <w:position w:val="-24"/>
                <w:sz w:val="20"/>
                <w:szCs w:val="20"/>
              </w:rPr>
              <w:t>orientač</w:t>
            </w:r>
            <w:proofErr w:type="spellEnd"/>
            <w:r w:rsidR="006B6422">
              <w:rPr>
                <w:rFonts w:ascii="Arial" w:hAnsi="Arial"/>
                <w:i/>
                <w:position w:val="-24"/>
                <w:sz w:val="20"/>
                <w:szCs w:val="20"/>
              </w:rPr>
              <w:t>. č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 xml:space="preserve">íslo, </w:t>
            </w:r>
            <w:r w:rsidR="006B6422">
              <w:rPr>
                <w:rFonts w:ascii="Arial" w:hAnsi="Arial"/>
                <w:i/>
                <w:position w:val="-24"/>
                <w:sz w:val="20"/>
                <w:szCs w:val="20"/>
              </w:rPr>
              <w:t>PSČ, obec, okres)</w:t>
            </w:r>
          </w:p>
        </w:tc>
        <w:tc>
          <w:tcPr>
            <w:tcW w:w="5103" w:type="dxa"/>
            <w:vAlign w:val="center"/>
          </w:tcPr>
          <w:p w:rsidR="0009622A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  <w:p w:rsidR="00BA4958" w:rsidRPr="001B0AAE" w:rsidRDefault="00BA4958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Počet zamestnancov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 xml:space="preserve">Predmet </w:t>
            </w:r>
            <w:r>
              <w:rPr>
                <w:rFonts w:ascii="Arial" w:hAnsi="Arial"/>
                <w:position w:val="-24"/>
              </w:rPr>
              <w:t>podnikania</w:t>
            </w:r>
            <w:r w:rsidR="00452C2F">
              <w:rPr>
                <w:rFonts w:ascii="Arial" w:hAnsi="Arial"/>
                <w:position w:val="-24"/>
              </w:rPr>
              <w:t xml:space="preserve"> </w:t>
            </w:r>
            <w:r>
              <w:rPr>
                <w:rFonts w:ascii="Arial" w:hAnsi="Arial"/>
                <w:position w:val="-24"/>
              </w:rPr>
              <w:t>/</w:t>
            </w:r>
            <w:r w:rsidR="00452C2F">
              <w:rPr>
                <w:rFonts w:ascii="Arial" w:hAnsi="Arial"/>
                <w:position w:val="-24"/>
              </w:rPr>
              <w:t xml:space="preserve"> </w:t>
            </w:r>
            <w:r>
              <w:rPr>
                <w:rFonts w:ascii="Arial" w:hAnsi="Arial"/>
                <w:position w:val="-24"/>
              </w:rPr>
              <w:t xml:space="preserve">prevažujúcej </w:t>
            </w:r>
            <w:r w:rsidRPr="00610139">
              <w:rPr>
                <w:rFonts w:ascii="Arial" w:hAnsi="Arial"/>
                <w:position w:val="-24"/>
              </w:rPr>
              <w:t>činnosti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  <w:r w:rsidRPr="00610139">
              <w:rPr>
                <w:rFonts w:ascii="Arial" w:hAnsi="Arial"/>
                <w:i/>
                <w:position w:val="-24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podľa vysvetlenia nižšie</w:t>
            </w:r>
            <w:r w:rsidRPr="0080121D">
              <w:rPr>
                <w:rFonts w:ascii="Arial" w:hAnsi="Arial"/>
                <w:position w:val="-24"/>
                <w:sz w:val="20"/>
                <w:szCs w:val="20"/>
              </w:rPr>
              <w:t>)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09622A" w:rsidRPr="00610139" w:rsidRDefault="0009622A" w:rsidP="00452C2F">
            <w:pPr>
              <w:spacing w:after="0" w:line="240" w:lineRule="auto"/>
              <w:contextualSpacing/>
              <w:jc w:val="right"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Žiadosť vyplnil</w:t>
            </w:r>
            <w:r w:rsidR="00452C2F">
              <w:rPr>
                <w:rFonts w:ascii="Arial" w:hAnsi="Arial"/>
                <w:position w:val="-24"/>
              </w:rPr>
              <w:t xml:space="preserve"> </w:t>
            </w:r>
            <w:r w:rsidRPr="00610139">
              <w:rPr>
                <w:rFonts w:ascii="Arial" w:hAnsi="Arial"/>
                <w:position w:val="-24"/>
              </w:rPr>
              <w:t>(</w:t>
            </w:r>
            <w:r w:rsidRPr="00452C2F">
              <w:rPr>
                <w:rFonts w:ascii="Arial" w:hAnsi="Arial"/>
                <w:i/>
                <w:position w:val="-24"/>
                <w:sz w:val="20"/>
                <w:szCs w:val="20"/>
              </w:rPr>
              <w:t>meno a priezvisko</w:t>
            </w:r>
            <w:r w:rsidRPr="00610139">
              <w:rPr>
                <w:rFonts w:ascii="Arial" w:hAnsi="Arial"/>
                <w:position w:val="-24"/>
              </w:rPr>
              <w:t>)</w:t>
            </w:r>
            <w:r w:rsidR="00452C2F">
              <w:rPr>
                <w:rFonts w:ascii="Arial" w:hAnsi="Arial"/>
                <w:position w:val="-24"/>
              </w:rPr>
              <w:t>:</w:t>
            </w:r>
          </w:p>
        </w:tc>
        <w:tc>
          <w:tcPr>
            <w:tcW w:w="5103" w:type="dxa"/>
            <w:vAlign w:val="center"/>
          </w:tcPr>
          <w:p w:rsidR="0009622A" w:rsidRPr="001B0AAE" w:rsidRDefault="0009622A" w:rsidP="00B621B0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</w:p>
        </w:tc>
      </w:tr>
      <w:tr w:rsidR="0009622A" w:rsidTr="006B6422">
        <w:trPr>
          <w:trHeight w:val="567"/>
        </w:trPr>
        <w:tc>
          <w:tcPr>
            <w:tcW w:w="4679" w:type="dxa"/>
            <w:vAlign w:val="center"/>
          </w:tcPr>
          <w:p w:rsidR="001E07DE" w:rsidRDefault="0009622A" w:rsidP="001E07DE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 w:rsidRPr="00610139">
              <w:rPr>
                <w:rFonts w:ascii="Arial" w:hAnsi="Arial"/>
                <w:position w:val="-24"/>
              </w:rPr>
              <w:t>Dátum</w:t>
            </w:r>
            <w:r>
              <w:rPr>
                <w:rFonts w:ascii="Arial" w:hAnsi="Arial"/>
                <w:position w:val="-24"/>
              </w:rPr>
              <w:t xml:space="preserve"> vyplnenia žiadosti</w:t>
            </w:r>
            <w:r w:rsidR="00452C2F">
              <w:rPr>
                <w:rFonts w:ascii="Arial" w:hAnsi="Arial"/>
                <w:position w:val="-24"/>
              </w:rPr>
              <w:t>:</w:t>
            </w:r>
            <w:r>
              <w:rPr>
                <w:rFonts w:ascii="Arial" w:hAnsi="Arial"/>
                <w:position w:val="-24"/>
              </w:rPr>
              <w:t xml:space="preserve"> </w:t>
            </w:r>
          </w:p>
          <w:tbl>
            <w:tblPr>
              <w:tblStyle w:val="Mriekatabuky"/>
              <w:tblW w:w="0" w:type="auto"/>
              <w:tblInd w:w="258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55"/>
              <w:gridCol w:w="236"/>
              <w:gridCol w:w="236"/>
              <w:gridCol w:w="237"/>
              <w:gridCol w:w="236"/>
              <w:gridCol w:w="237"/>
              <w:gridCol w:w="236"/>
            </w:tblGrid>
            <w:tr w:rsidR="001E07DE" w:rsidTr="001E07DE">
              <w:trPr>
                <w:trHeight w:val="237"/>
              </w:trPr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  <w:r>
                    <w:rPr>
                      <w:rFonts w:ascii="Arial" w:hAnsi="Arial"/>
                      <w:position w:val="-24"/>
                    </w:rPr>
                    <w:t xml:space="preserve">    </w:t>
                  </w:r>
                </w:p>
              </w:tc>
              <w:tc>
                <w:tcPr>
                  <w:tcW w:w="2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7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1E07DE" w:rsidRDefault="001E07DE" w:rsidP="001E07DE">
                  <w:pPr>
                    <w:rPr>
                      <w:rFonts w:ascii="Arial" w:hAnsi="Arial"/>
                      <w:position w:val="-24"/>
                    </w:rPr>
                  </w:pPr>
                </w:p>
              </w:tc>
            </w:tr>
          </w:tbl>
          <w:p w:rsidR="00AC6F12" w:rsidRPr="00610139" w:rsidRDefault="00AC6F12" w:rsidP="00452C2F">
            <w:pPr>
              <w:spacing w:after="0" w:line="240" w:lineRule="auto"/>
              <w:contextualSpacing/>
              <w:rPr>
                <w:rFonts w:ascii="Arial" w:hAnsi="Arial"/>
                <w:position w:val="-24"/>
              </w:rPr>
            </w:pPr>
            <w:r>
              <w:rPr>
                <w:rFonts w:ascii="Arial" w:hAnsi="Arial"/>
                <w:position w:val="-24"/>
              </w:rPr>
              <w:t xml:space="preserve">                                             </w:t>
            </w:r>
          </w:p>
        </w:tc>
        <w:tc>
          <w:tcPr>
            <w:tcW w:w="5103" w:type="dxa"/>
            <w:vAlign w:val="center"/>
          </w:tcPr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  <w:r w:rsidRPr="001E07DE">
              <w:rPr>
                <w:rFonts w:ascii="Arial" w:hAnsi="Arial"/>
                <w:position w:val="-24"/>
              </w:rPr>
              <w:t>P</w:t>
            </w:r>
            <w:r w:rsidRPr="001E07DE">
              <w:rPr>
                <w:rFonts w:ascii="Arial" w:hAnsi="Arial"/>
                <w:position w:val="-24"/>
              </w:rPr>
              <w:t>odpis žiadateľa</w:t>
            </w:r>
            <w:r>
              <w:rPr>
                <w:rFonts w:ascii="Arial" w:hAnsi="Arial"/>
                <w:position w:val="-24"/>
              </w:rPr>
              <w:t xml:space="preserve">: </w:t>
            </w:r>
          </w:p>
          <w:p w:rsidR="001E07DE" w:rsidRDefault="001E07DE" w:rsidP="001E07DE">
            <w:pPr>
              <w:spacing w:after="0" w:line="240" w:lineRule="auto"/>
              <w:rPr>
                <w:rFonts w:ascii="Arial" w:hAnsi="Arial"/>
                <w:position w:val="-24"/>
              </w:rPr>
            </w:pPr>
            <w:bookmarkStart w:id="0" w:name="_GoBack"/>
            <w:bookmarkEnd w:id="0"/>
          </w:p>
          <w:p w:rsidR="00AC6F12" w:rsidRPr="00452C2F" w:rsidRDefault="00452C2F" w:rsidP="001E07DE">
            <w:pPr>
              <w:spacing w:after="0" w:line="240" w:lineRule="auto"/>
              <w:rPr>
                <w:sz w:val="20"/>
                <w:szCs w:val="20"/>
              </w:rPr>
            </w:pPr>
            <w:r w:rsidRPr="00452C2F">
              <w:rPr>
                <w:rFonts w:ascii="Arial" w:hAnsi="Arial"/>
                <w:position w:val="-24"/>
                <w:sz w:val="20"/>
                <w:szCs w:val="20"/>
              </w:rPr>
              <w:t xml:space="preserve">                                            </w:t>
            </w:r>
            <w:r w:rsidR="006B6422">
              <w:rPr>
                <w:rFonts w:ascii="Arial" w:hAnsi="Arial"/>
                <w:position w:val="-24"/>
                <w:sz w:val="20"/>
                <w:szCs w:val="20"/>
              </w:rPr>
              <w:t xml:space="preserve">         </w:t>
            </w:r>
          </w:p>
        </w:tc>
      </w:tr>
    </w:tbl>
    <w:p w:rsidR="0009622A" w:rsidRDefault="0009622A" w:rsidP="0009622A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 xml:space="preserve">Vysvetlivky k žiadosti: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>IČO</w:t>
      </w:r>
      <w:r>
        <w:rPr>
          <w:rFonts w:ascii="Arial" w:hAnsi="Arial" w:cs="Arial"/>
          <w:position w:val="-24"/>
        </w:rPr>
        <w:t xml:space="preserve"> – každá osoba má jedinečné IČO, </w:t>
      </w:r>
      <w:r w:rsidR="00452C2F">
        <w:rPr>
          <w:rFonts w:ascii="Arial" w:hAnsi="Arial" w:cs="Arial"/>
          <w:position w:val="-24"/>
        </w:rPr>
        <w:t xml:space="preserve">t. zn. je totožné </w:t>
      </w:r>
      <w:r>
        <w:rPr>
          <w:rFonts w:ascii="Arial" w:hAnsi="Arial" w:cs="Arial"/>
          <w:position w:val="-24"/>
        </w:rPr>
        <w:t xml:space="preserve">ako </w:t>
      </w:r>
      <w:r w:rsidR="00452C2F">
        <w:rPr>
          <w:rFonts w:ascii="Arial" w:hAnsi="Arial" w:cs="Arial"/>
          <w:position w:val="-24"/>
        </w:rPr>
        <w:t>máte IČO zo</w:t>
      </w:r>
      <w:r>
        <w:rPr>
          <w:rFonts w:ascii="Arial" w:hAnsi="Arial" w:cs="Arial"/>
          <w:position w:val="-24"/>
        </w:rPr>
        <w:t> živnosti</w:t>
      </w:r>
      <w:r w:rsidR="00452C2F">
        <w:rPr>
          <w:rFonts w:ascii="Arial" w:hAnsi="Arial" w:cs="Arial"/>
          <w:position w:val="-24"/>
        </w:rPr>
        <w:t xml:space="preserve"> </w:t>
      </w:r>
      <w:r>
        <w:rPr>
          <w:rFonts w:ascii="Arial" w:hAnsi="Arial" w:cs="Arial"/>
          <w:position w:val="-24"/>
        </w:rPr>
        <w:t xml:space="preserve"> </w:t>
      </w:r>
    </w:p>
    <w:p w:rsidR="0009622A" w:rsidRDefault="00AC6F12" w:rsidP="00AC6F12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  <w:position w:val="-24"/>
        </w:rPr>
        <w:br/>
      </w:r>
      <w:r w:rsidR="0009622A">
        <w:rPr>
          <w:rFonts w:ascii="Arial" w:hAnsi="Arial" w:cs="Arial"/>
          <w:b/>
          <w:color w:val="C00000"/>
          <w:position w:val="-24"/>
        </w:rPr>
        <w:t>Obchodné meno  (názov)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Podľa zákona č. 513/1991 Zb. Obchodný zákonník  </w:t>
      </w:r>
    </w:p>
    <w:p w:rsidR="0009622A" w:rsidRDefault="0009622A" w:rsidP="00AC6F12">
      <w:pPr>
        <w:tabs>
          <w:tab w:val="left" w:pos="4669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</w:t>
      </w:r>
    </w:p>
    <w:p w:rsidR="0009622A" w:rsidRDefault="0009622A" w:rsidP="00AC6F12">
      <w:pPr>
        <w:tabs>
          <w:tab w:val="left" w:pos="205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  <w:i/>
          <w:iCs/>
        </w:rPr>
        <w:t>(1)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>Obchodným menom</w:t>
      </w:r>
      <w:r>
        <w:rPr>
          <w:rFonts w:ascii="Arial" w:hAnsi="Arial" w:cs="Arial"/>
          <w:b/>
          <w:bCs/>
          <w:color w:val="000000"/>
        </w:rPr>
        <w:t xml:space="preserve"> fyzickej osoby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je jej meno a priezvisko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 xml:space="preserve">(ďalej len „meno“). Obchodné meno fyzickej osoby </w:t>
      </w:r>
      <w:r>
        <w:rPr>
          <w:rFonts w:ascii="Arial" w:hAnsi="Arial" w:cs="Arial"/>
          <w:b/>
          <w:bCs/>
        </w:rPr>
        <w:t>môže obsahovať dodatok</w:t>
      </w:r>
      <w:r>
        <w:rPr>
          <w:rFonts w:ascii="Arial" w:hAnsi="Arial" w:cs="Arial"/>
        </w:rPr>
        <w:t xml:space="preserve"> odlišujúci osobu podnikateľa alebo druh podnikania.</w:t>
      </w:r>
    </w:p>
    <w:p w:rsidR="0009622A" w:rsidRDefault="0009622A" w:rsidP="00AC6F12">
      <w:pPr>
        <w:spacing w:after="0" w:line="240" w:lineRule="auto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/>
          <w:bCs/>
        </w:rPr>
        <w:t>§ 10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i/>
          <w:iCs/>
        </w:rPr>
        <w:t xml:space="preserve">(1) </w:t>
      </w:r>
      <w:r>
        <w:rPr>
          <w:rFonts w:ascii="Arial" w:hAnsi="Arial" w:cs="Arial"/>
        </w:rPr>
        <w:t>Obchodné meno nesmie byť zameniteľné s obchodným menom iného podnikateľa a nesmie vzbudzovať klamlivú predstavu o podnikateľovi alebo o predmete podnikania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 xml:space="preserve">Dátum vzniku </w:t>
      </w:r>
      <w:r w:rsidR="00AC6F12">
        <w:rPr>
          <w:rFonts w:ascii="Arial" w:hAnsi="Arial" w:cs="Arial"/>
          <w:b/>
          <w:color w:val="C00000"/>
          <w:position w:val="-24"/>
        </w:rPr>
        <w:t>slobodného povolania (</w:t>
      </w:r>
      <w:r>
        <w:rPr>
          <w:rFonts w:ascii="Arial" w:hAnsi="Arial" w:cs="Arial"/>
          <w:b/>
          <w:color w:val="C00000"/>
          <w:position w:val="-24"/>
        </w:rPr>
        <w:t>oprávnenia na podnikanie alebo výkon činnosti</w:t>
      </w:r>
      <w:r w:rsidR="00AC6F12">
        <w:rPr>
          <w:rFonts w:ascii="Arial" w:hAnsi="Arial" w:cs="Arial"/>
          <w:b/>
          <w:color w:val="C00000"/>
          <w:position w:val="-24"/>
        </w:rPr>
        <w:t>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Uveďte dátum, </w:t>
      </w:r>
      <w:r w:rsidR="00AC6F12">
        <w:rPr>
          <w:rFonts w:ascii="Arial" w:hAnsi="Arial" w:cs="Arial"/>
        </w:rPr>
        <w:t>od</w:t>
      </w:r>
      <w:r>
        <w:rPr>
          <w:rFonts w:ascii="Arial" w:hAnsi="Arial" w:cs="Arial"/>
        </w:rPr>
        <w:t xml:space="preserve"> ktorému ste boli registrovaný na 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odkedy máte zaevidovanú právnu formu 105 – „Slobodné povolanie-fyzická osoba podnikajúca na základe iného ako živnostenského zákona“.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tomto prípade nemusí ísť o dátum vzniku živnosti ani vzniku oprávnenia (autorizačného osvedčenia), keďže ste mohli vykonávať autorizáciu ako zamestnanec.  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b/>
          <w:color w:val="C00000"/>
          <w:position w:val="-24"/>
        </w:rPr>
      </w:pP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  <w:position w:val="-24"/>
        </w:rPr>
      </w:pPr>
      <w:r>
        <w:rPr>
          <w:rFonts w:ascii="Arial" w:hAnsi="Arial" w:cs="Arial"/>
          <w:b/>
          <w:color w:val="C00000"/>
          <w:position w:val="-24"/>
        </w:rPr>
        <w:t xml:space="preserve">Dátum zániku </w:t>
      </w:r>
      <w:r w:rsidR="00AC6F12">
        <w:rPr>
          <w:rFonts w:ascii="Arial" w:hAnsi="Arial" w:cs="Arial"/>
          <w:b/>
          <w:color w:val="C00000"/>
          <w:position w:val="-24"/>
        </w:rPr>
        <w:t>slobodného povolania (</w:t>
      </w:r>
      <w:r>
        <w:rPr>
          <w:rFonts w:ascii="Arial" w:hAnsi="Arial" w:cs="Arial"/>
          <w:b/>
          <w:color w:val="C00000"/>
          <w:position w:val="-24"/>
        </w:rPr>
        <w:t>oprávnenia na podnikanie alebo výkon činnosti</w:t>
      </w:r>
      <w:r w:rsidR="00452C2F">
        <w:rPr>
          <w:rFonts w:ascii="Arial" w:hAnsi="Arial" w:cs="Arial"/>
          <w:b/>
          <w:color w:val="C00000"/>
          <w:position w:val="-24"/>
        </w:rPr>
        <w:t>)</w:t>
      </w:r>
      <w:r>
        <w:rPr>
          <w:rFonts w:ascii="Arial" w:hAnsi="Arial" w:cs="Arial"/>
          <w:b/>
          <w:color w:val="C00000"/>
          <w:position w:val="-24"/>
        </w:rPr>
        <w:t>:</w:t>
      </w:r>
    </w:p>
    <w:p w:rsidR="0009622A" w:rsidRDefault="0009622A" w:rsidP="00AC6F1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Uveďte dátum, ku ktorému chcete ukončiť výkon „slobodného povolania“, </w:t>
      </w:r>
      <w:proofErr w:type="spellStart"/>
      <w:r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 právnej formy 105 – „Slobodné povolanie-fyzická osoba podnikajúca na základe iného ako živnostenského zákona“. </w:t>
      </w:r>
      <w:r w:rsidR="00452C2F">
        <w:rPr>
          <w:rFonts w:ascii="Arial" w:hAnsi="Arial" w:cs="Arial"/>
        </w:rPr>
        <w:br/>
      </w:r>
      <w:r>
        <w:rPr>
          <w:rFonts w:ascii="Arial" w:hAnsi="Arial" w:cs="Arial"/>
        </w:rPr>
        <w:t xml:space="preserve">V tomto prípade nemusí ísť o dátum </w:t>
      </w:r>
      <w:r w:rsidR="00452C2F">
        <w:rPr>
          <w:rFonts w:ascii="Arial" w:hAnsi="Arial" w:cs="Arial"/>
        </w:rPr>
        <w:t xml:space="preserve">totožný s dátumom </w:t>
      </w:r>
      <w:r>
        <w:rPr>
          <w:rFonts w:ascii="Arial" w:hAnsi="Arial" w:cs="Arial"/>
        </w:rPr>
        <w:t xml:space="preserve">zániku živnosti ani zániku oprávnenia (autorizačného osvedčenia).  </w:t>
      </w:r>
    </w:p>
    <w:p w:rsidR="0009622A" w:rsidRDefault="0009622A" w:rsidP="00AC6F12">
      <w:pPr>
        <w:spacing w:after="0" w:line="240" w:lineRule="auto"/>
        <w:rPr>
          <w:rFonts w:ascii="Arial" w:hAnsi="Arial" w:cs="Arial"/>
        </w:rPr>
      </w:pPr>
    </w:p>
    <w:p w:rsidR="0009622A" w:rsidRDefault="0009622A" w:rsidP="00AC6F12">
      <w:pPr>
        <w:spacing w:after="0" w:line="240" w:lineRule="auto"/>
        <w:rPr>
          <w:rFonts w:ascii="Arial" w:hAnsi="Arial" w:cs="Arial"/>
          <w:b/>
          <w:color w:val="C00000"/>
        </w:rPr>
      </w:pPr>
      <w:r>
        <w:rPr>
          <w:rFonts w:ascii="Arial" w:hAnsi="Arial"/>
          <w:b/>
          <w:color w:val="C00000"/>
          <w:position w:val="-24"/>
        </w:rPr>
        <w:t>Predmet podnikania alebo predmet činnosti (prevažujúca činnosť)</w:t>
      </w:r>
    </w:p>
    <w:p w:rsidR="0009622A" w:rsidRDefault="0009622A" w:rsidP="00AC6F12">
      <w:pPr>
        <w:spacing w:after="0" w:line="240" w:lineRule="auto"/>
        <w:rPr>
          <w:rFonts w:ascii="Arial" w:hAnsi="Arial" w:cs="Arial"/>
          <w:lang w:eastAsia="sk-SK"/>
        </w:rPr>
      </w:pPr>
      <w:r>
        <w:rPr>
          <w:rFonts w:ascii="Arial" w:hAnsi="Arial" w:cs="Arial"/>
        </w:rPr>
        <w:t>Výber je možný z dvoch činností, ktoré prideľuje ŠÚ SR autorizovaným inžinierom:       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71.11   Architektonické činnosti</w:t>
      </w:r>
      <w:r>
        <w:rPr>
          <w:rFonts w:ascii="Arial" w:hAnsi="Arial" w:cs="Arial"/>
          <w:b/>
          <w:bCs/>
          <w:i/>
          <w:iCs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Táto 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v oblasti architektonického poradenstva: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navrhovanie a vypracovanie projektu stavby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projektovanie miest a obcí a krajinnú architektúru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Táto trieda vylučuje: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počítačových poradcov, pozri 62.02, 62.09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činnosti interiérových dekoratérov, pozri 74.10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 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71.12.1   Inžinierske činnosti a poradenstvo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 </w:t>
      </w:r>
      <w:r>
        <w:rPr>
          <w:rFonts w:ascii="Arial" w:hAnsi="Arial" w:cs="Arial"/>
          <w:i/>
          <w:iCs/>
          <w:sz w:val="20"/>
          <w:szCs w:val="20"/>
        </w:rPr>
        <w:t>Táto podtrieda zahŕňa: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inžiniersky dizajn (t. j. návrh strojov, materiálov, prístrojov, štruktúr, procesov a systémov využívajúc fyzikálne zákony a princípy inžinierstva )  a  poradenské činnosti pre: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strojárstvo, priemyselné procesy a priemyselné zariadenia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stavebného  inžinierstva, inžinierstva vodohospodárskych stavieb, dopravného inžinierstva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projektové spracovanie a realizáciu týkajúce sa elektrického a elektronického, banského, chemického, strojného, priemyselného a systémového inžinierstva, ako aj inžinierstva pre oblasť bezpečnosti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• projekty týkajúce sa vodného hospodárstva</w:t>
      </w:r>
    </w:p>
    <w:p w:rsidR="0009622A" w:rsidRDefault="0009622A" w:rsidP="00AC6F1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- vypracovanie projektov pre vzduchotechniku, chladiace a sanitárne zariadenia a inžinierstvo týkajúce sa kontroly znečistenia a akustiky atď.</w:t>
      </w:r>
    </w:p>
    <w:p w:rsidR="002A0876" w:rsidRPr="00EA1A5A" w:rsidRDefault="0009622A" w:rsidP="00AC6F12">
      <w:pPr>
        <w:spacing w:after="0" w:line="240" w:lineRule="auto"/>
        <w:rPr>
          <w:rFonts w:ascii="Tahoma" w:eastAsia="Times New Roman" w:hAnsi="Tahoma" w:cs="Tahoma"/>
          <w:lang w:eastAsia="sk-SK"/>
        </w:rPr>
      </w:pPr>
      <w:r>
        <w:rPr>
          <w:rFonts w:ascii="Arial" w:hAnsi="Arial" w:cs="Arial"/>
        </w:rPr>
        <w:t xml:space="preserve">     </w:t>
      </w:r>
    </w:p>
    <w:p w:rsidR="002A0876" w:rsidRDefault="002A0876" w:rsidP="00AC6F12">
      <w:pPr>
        <w:widowControl w:val="0"/>
        <w:spacing w:after="0" w:line="240" w:lineRule="auto"/>
        <w:rPr>
          <w:rFonts w:ascii="Arial Narrow" w:eastAsia="Times New Roman" w:hAnsi="Arial Narrow" w:cs="Microsoft Sans Serif"/>
          <w:lang w:eastAsia="cs-CZ"/>
        </w:rPr>
      </w:pPr>
    </w:p>
    <w:sectPr w:rsidR="002A0876" w:rsidSect="00AC6F12">
      <w:headerReference w:type="default" r:id="rId7"/>
      <w:footerReference w:type="default" r:id="rId8"/>
      <w:pgSz w:w="11906" w:h="16838" w:code="9"/>
      <w:pgMar w:top="1418" w:right="1418" w:bottom="1134" w:left="1418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A9B" w:rsidRDefault="00661A9B" w:rsidP="007C52E2">
      <w:pPr>
        <w:spacing w:after="0" w:line="240" w:lineRule="auto"/>
      </w:pPr>
      <w:r>
        <w:separator/>
      </w:r>
    </w:p>
  </w:endnote>
  <w:end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aps/>
        <w:smallCaps/>
        <w:color w:val="5F5F5F"/>
        <w:spacing w:val="20"/>
        <w:sz w:val="14"/>
        <w:szCs w:val="14"/>
      </w:rPr>
    </w:pPr>
    <w:r w:rsidRPr="00CC03B2">
      <w:rPr>
        <w:rFonts w:ascii="Tahoma" w:hAnsi="Tahoma" w:cs="Tahoma"/>
        <w:caps/>
        <w:smallCaps/>
        <w:color w:val="5F5F5F"/>
        <w:spacing w:val="20"/>
        <w:sz w:val="14"/>
        <w:szCs w:val="14"/>
      </w:rPr>
      <w:t>Slovenská komora stavebných inžinierov</w:t>
    </w:r>
  </w:p>
  <w:p w:rsidR="007C52E2" w:rsidRPr="00CC03B2" w:rsidRDefault="007C52E2" w:rsidP="007C52E2">
    <w:pPr>
      <w:pStyle w:val="Pta"/>
      <w:pBdr>
        <w:left w:val="single" w:sz="48" w:space="4" w:color="006764"/>
      </w:pBdr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 xml:space="preserve">Mýtna 29, P. O. Box 10, 810 05 Bratislava </w:t>
    </w:r>
  </w:p>
  <w:p w:rsidR="007C52E2" w:rsidRPr="00CC33C3" w:rsidRDefault="007C52E2" w:rsidP="00AC6F12">
    <w:pPr>
      <w:pStyle w:val="Pta"/>
      <w:pBdr>
        <w:left w:val="single" w:sz="48" w:space="4" w:color="006764"/>
      </w:pBdr>
      <w:tabs>
        <w:tab w:val="clear" w:pos="4536"/>
        <w:tab w:val="clear" w:pos="9072"/>
        <w:tab w:val="left" w:pos="3510"/>
      </w:tabs>
      <w:rPr>
        <w:rFonts w:ascii="Tahoma" w:hAnsi="Tahoma" w:cs="Tahoma"/>
        <w:color w:val="5F5F5F"/>
        <w:sz w:val="14"/>
        <w:szCs w:val="14"/>
      </w:rPr>
    </w:pPr>
    <w:r w:rsidRPr="00CC03B2">
      <w:rPr>
        <w:rFonts w:ascii="Tahoma" w:hAnsi="Tahoma" w:cs="Tahoma"/>
        <w:color w:val="5F5F5F"/>
        <w:sz w:val="14"/>
        <w:szCs w:val="14"/>
      </w:rPr>
      <w:t>tel.:</w:t>
    </w:r>
    <w:r w:rsidR="00525394">
      <w:rPr>
        <w:rFonts w:ascii="Tahoma" w:hAnsi="Tahoma" w:cs="Tahoma"/>
        <w:color w:val="5F5F5F"/>
        <w:sz w:val="14"/>
        <w:szCs w:val="14"/>
      </w:rPr>
      <w:t xml:space="preserve"> </w:t>
    </w:r>
    <w:r w:rsidR="00EA1A5A">
      <w:rPr>
        <w:rFonts w:ascii="Tahoma" w:hAnsi="Tahoma" w:cs="Tahoma"/>
        <w:color w:val="5F5F5F"/>
        <w:sz w:val="14"/>
        <w:szCs w:val="14"/>
      </w:rPr>
      <w:t>+421 2 3</w:t>
    </w:r>
    <w:r w:rsidR="00525394">
      <w:rPr>
        <w:rFonts w:ascii="Tahoma" w:hAnsi="Tahoma" w:cs="Tahoma"/>
        <w:color w:val="5F5F5F"/>
        <w:sz w:val="14"/>
        <w:szCs w:val="14"/>
      </w:rPr>
      <w:t>907</w:t>
    </w:r>
    <w:r w:rsidR="00EA1A5A">
      <w:rPr>
        <w:rFonts w:ascii="Tahoma" w:hAnsi="Tahoma" w:cs="Tahoma"/>
        <w:color w:val="5F5F5F"/>
        <w:sz w:val="14"/>
        <w:szCs w:val="14"/>
      </w:rPr>
      <w:t xml:space="preserve"> </w:t>
    </w:r>
    <w:r w:rsidR="00525394">
      <w:rPr>
        <w:rFonts w:ascii="Tahoma" w:hAnsi="Tahoma" w:cs="Tahoma"/>
        <w:color w:val="5F5F5F"/>
        <w:sz w:val="14"/>
        <w:szCs w:val="14"/>
      </w:rPr>
      <w:t>5042</w:t>
    </w:r>
    <w:r w:rsidR="0009622A">
      <w:rPr>
        <w:rFonts w:ascii="Tahoma" w:hAnsi="Tahoma" w:cs="Tahoma"/>
        <w:color w:val="5F5F5F"/>
        <w:sz w:val="14"/>
        <w:szCs w:val="14"/>
      </w:rPr>
      <w:t xml:space="preserve">, </w:t>
    </w:r>
    <w:r w:rsidR="00AF4A9A">
      <w:rPr>
        <w:rFonts w:ascii="Tahoma" w:hAnsi="Tahoma" w:cs="Tahoma"/>
        <w:color w:val="5F5F5F"/>
        <w:sz w:val="14"/>
        <w:szCs w:val="14"/>
      </w:rPr>
      <w:t xml:space="preserve">e-mail: </w:t>
    </w:r>
    <w:hyperlink r:id="rId1" w:history="1">
      <w:r w:rsidR="00AC6F12" w:rsidRPr="00E143CD">
        <w:rPr>
          <w:rStyle w:val="Hypertextovprepojenie"/>
          <w:rFonts w:ascii="Tahoma" w:hAnsi="Tahoma" w:cs="Tahoma"/>
          <w:sz w:val="14"/>
          <w:szCs w:val="14"/>
        </w:rPr>
        <w:t>sksi@sksi.sk</w:t>
      </w:r>
    </w:hyperlink>
    <w:r w:rsidR="00AC6F12">
      <w:rPr>
        <w:rFonts w:ascii="Tahoma" w:hAnsi="Tahoma" w:cs="Tahoma"/>
        <w:color w:val="5F5F5F"/>
        <w:sz w:val="14"/>
        <w:szCs w:val="14"/>
      </w:rPr>
      <w:t xml:space="preserve">, </w:t>
    </w:r>
    <w:hyperlink r:id="rId2" w:history="1">
      <w:r w:rsidRPr="00CC33C3">
        <w:rPr>
          <w:rStyle w:val="Hypertextovprepojenie"/>
          <w:rFonts w:ascii="Tahoma" w:hAnsi="Tahoma" w:cs="Tahoma"/>
          <w:color w:val="006764"/>
          <w:spacing w:val="20"/>
          <w:sz w:val="14"/>
          <w:szCs w:val="14"/>
        </w:rPr>
        <w:t>www.sksi.sk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A9B" w:rsidRDefault="00661A9B" w:rsidP="007C52E2">
      <w:pPr>
        <w:spacing w:after="0" w:line="240" w:lineRule="auto"/>
      </w:pPr>
      <w:r>
        <w:separator/>
      </w:r>
    </w:p>
  </w:footnote>
  <w:footnote w:type="continuationSeparator" w:id="0">
    <w:p w:rsidR="00661A9B" w:rsidRDefault="00661A9B" w:rsidP="007C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2E2" w:rsidRPr="00251D15" w:rsidRDefault="007C52E2" w:rsidP="007C52E2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b/>
        <w:color w:val="7F7F7F"/>
        <w:sz w:val="24"/>
        <w:szCs w:val="24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-123940</wp:posOffset>
          </wp:positionH>
          <wp:positionV relativeFrom="paragraph">
            <wp:posOffset>35907</wp:posOffset>
          </wp:positionV>
          <wp:extent cx="578348" cy="658091"/>
          <wp:effectExtent l="0" t="0" r="0" b="8890"/>
          <wp:wrapNone/>
          <wp:docPr id="1" name="Obrázok 1" descr="logo SK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K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48" cy="658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AF4A9A" w:rsidRPr="00251D15">
      <w:rPr>
        <w:rFonts w:ascii="Tahoma" w:hAnsi="Tahoma" w:cs="Tahoma"/>
        <w:b/>
        <w:color w:val="7F7F7F"/>
        <w:sz w:val="24"/>
        <w:szCs w:val="24"/>
      </w:rPr>
      <w:t>SLOVENSKÁ KOMORA STAVEBNÝCH INŽINIEROV</w:t>
    </w:r>
  </w:p>
  <w:p w:rsidR="00AF4A9A" w:rsidRPr="00A64B9C" w:rsidRDefault="00AF4A9A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jc w:val="right"/>
      <w:rPr>
        <w:rFonts w:ascii="Tahoma" w:hAnsi="Tahoma" w:cs="Tahoma"/>
        <w:color w:val="7F7F7F"/>
        <w:sz w:val="24"/>
        <w:szCs w:val="24"/>
      </w:rPr>
    </w:pPr>
    <w:r>
      <w:rPr>
        <w:rFonts w:ascii="Tahoma" w:hAnsi="Tahoma" w:cs="Tahoma"/>
        <w:color w:val="7F7F7F"/>
        <w:sz w:val="24"/>
        <w:szCs w:val="24"/>
      </w:rPr>
      <w:tab/>
    </w:r>
    <w:r>
      <w:rPr>
        <w:rFonts w:ascii="Tahoma" w:hAnsi="Tahoma" w:cs="Tahoma"/>
        <w:color w:val="7F7F7F"/>
        <w:sz w:val="24"/>
        <w:szCs w:val="24"/>
      </w:rPr>
      <w:tab/>
    </w:r>
  </w:p>
  <w:p w:rsidR="007C52E2" w:rsidRPr="00A64B9C" w:rsidRDefault="007C52E2" w:rsidP="00AF4A9A">
    <w:pPr>
      <w:pStyle w:val="Hlavika"/>
      <w:pBdr>
        <w:right w:val="single" w:sz="48" w:space="4" w:color="006764"/>
      </w:pBdr>
      <w:tabs>
        <w:tab w:val="clear" w:pos="4536"/>
        <w:tab w:val="left" w:pos="142"/>
        <w:tab w:val="left" w:pos="2127"/>
        <w:tab w:val="left" w:pos="5103"/>
        <w:tab w:val="left" w:pos="7908"/>
        <w:tab w:val="right" w:pos="9214"/>
      </w:tabs>
      <w:rPr>
        <w:rFonts w:ascii="Tahoma" w:hAnsi="Tahoma" w:cs="Tahoma"/>
        <w:color w:val="7F7F7F"/>
        <w:sz w:val="24"/>
        <w:szCs w:val="24"/>
      </w:rPr>
    </w:pPr>
  </w:p>
  <w:p w:rsidR="007C52E2" w:rsidRPr="00251D15" w:rsidRDefault="007C52E2" w:rsidP="00AF4A9A">
    <w:pPr>
      <w:pStyle w:val="Hlavika"/>
      <w:pBdr>
        <w:right w:val="single" w:sz="48" w:space="4" w:color="006764"/>
      </w:pBdr>
      <w:tabs>
        <w:tab w:val="clear" w:pos="4536"/>
        <w:tab w:val="clear" w:pos="9072"/>
        <w:tab w:val="left" w:pos="142"/>
        <w:tab w:val="left" w:pos="2127"/>
        <w:tab w:val="left" w:pos="5103"/>
        <w:tab w:val="right" w:pos="9214"/>
      </w:tabs>
      <w:rPr>
        <w:rFonts w:ascii="Tahoma" w:hAnsi="Tahoma" w:cs="Tahoma"/>
        <w:color w:val="5F5F5F"/>
        <w:sz w:val="18"/>
        <w:szCs w:val="18"/>
      </w:rPr>
    </w:pPr>
  </w:p>
  <w:p w:rsidR="007C52E2" w:rsidRPr="00BA4958" w:rsidRDefault="007C52E2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42514"/>
    <w:multiLevelType w:val="hybridMultilevel"/>
    <w:tmpl w:val="A9AE251E"/>
    <w:lvl w:ilvl="0" w:tplc="4A040EE8">
      <w:start w:val="1"/>
      <w:numFmt w:val="lowerLetter"/>
      <w:lvlText w:val="%1)"/>
      <w:lvlJc w:val="left"/>
      <w:pPr>
        <w:ind w:left="360" w:hanging="360"/>
      </w:pPr>
      <w:rPr>
        <w:rFonts w:ascii="Arial Narrow" w:eastAsia="Times New Roman" w:hAnsi="Arial Narrow" w:cs="Microsoft Sans Serif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8045E7"/>
    <w:multiLevelType w:val="hybridMultilevel"/>
    <w:tmpl w:val="9EEA1B74"/>
    <w:lvl w:ilvl="0" w:tplc="0264FB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C3473"/>
    <w:multiLevelType w:val="hybridMultilevel"/>
    <w:tmpl w:val="A2C4B41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32E6E5F"/>
    <w:multiLevelType w:val="hybridMultilevel"/>
    <w:tmpl w:val="E8803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E2"/>
    <w:rsid w:val="0009622A"/>
    <w:rsid w:val="001E07DE"/>
    <w:rsid w:val="00211B84"/>
    <w:rsid w:val="002A0876"/>
    <w:rsid w:val="00346B9E"/>
    <w:rsid w:val="00452C2F"/>
    <w:rsid w:val="0050310D"/>
    <w:rsid w:val="00525394"/>
    <w:rsid w:val="005B0E9C"/>
    <w:rsid w:val="00650501"/>
    <w:rsid w:val="00661A9B"/>
    <w:rsid w:val="0067434D"/>
    <w:rsid w:val="006B6422"/>
    <w:rsid w:val="007C52E2"/>
    <w:rsid w:val="00887CEC"/>
    <w:rsid w:val="008B3FF3"/>
    <w:rsid w:val="0094718E"/>
    <w:rsid w:val="00983FF0"/>
    <w:rsid w:val="00AC6F12"/>
    <w:rsid w:val="00AF4A9A"/>
    <w:rsid w:val="00B47593"/>
    <w:rsid w:val="00B621B0"/>
    <w:rsid w:val="00B93AE4"/>
    <w:rsid w:val="00BA4958"/>
    <w:rsid w:val="00C05242"/>
    <w:rsid w:val="00C51EFC"/>
    <w:rsid w:val="00C63B70"/>
    <w:rsid w:val="00CE207C"/>
    <w:rsid w:val="00CF5F1A"/>
    <w:rsid w:val="00DE35A5"/>
    <w:rsid w:val="00E00211"/>
    <w:rsid w:val="00EA1A5A"/>
    <w:rsid w:val="00F1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5E7C1AE-0A57-4A97-B604-BD60DEB0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09622A"/>
    <w:pPr>
      <w:keepNext/>
      <w:spacing w:before="120" w:after="0" w:line="240" w:lineRule="auto"/>
      <w:jc w:val="center"/>
      <w:outlineLvl w:val="0"/>
    </w:pPr>
    <w:rPr>
      <w:rFonts w:ascii="Arial" w:eastAsia="Times New Roman" w:hAnsi="Arial" w:cs="Times New Roman"/>
      <w:b/>
      <w:sz w:val="1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52E2"/>
  </w:style>
  <w:style w:type="paragraph" w:styleId="Pta">
    <w:name w:val="footer"/>
    <w:basedOn w:val="Normlny"/>
    <w:link w:val="PtaChar"/>
    <w:unhideWhenUsed/>
    <w:rsid w:val="007C5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52E2"/>
  </w:style>
  <w:style w:type="character" w:styleId="Hypertextovprepojenie">
    <w:name w:val="Hyperlink"/>
    <w:rsid w:val="007C52E2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25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394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09622A"/>
    <w:rPr>
      <w:rFonts w:ascii="Arial" w:eastAsia="Times New Roman" w:hAnsi="Arial" w:cs="Times New Roman"/>
      <w:b/>
      <w:sz w:val="18"/>
      <w:szCs w:val="20"/>
      <w:lang w:eastAsia="cs-CZ"/>
    </w:rPr>
  </w:style>
  <w:style w:type="table" w:styleId="Mriekatabuky">
    <w:name w:val="Table Grid"/>
    <w:basedOn w:val="Normlnatabuka"/>
    <w:uiPriority w:val="39"/>
    <w:rsid w:val="006B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si.sk" TargetMode="External"/><Relationship Id="rId1" Type="http://schemas.openxmlformats.org/officeDocument/2006/relationships/hyperlink" Target="mailto:sksi@sks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Poláčková</dc:creator>
  <cp:keywords/>
  <dc:description/>
  <cp:lastModifiedBy>Mária Olšakovská</cp:lastModifiedBy>
  <cp:revision>2</cp:revision>
  <cp:lastPrinted>2018-08-06T12:47:00Z</cp:lastPrinted>
  <dcterms:created xsi:type="dcterms:W3CDTF">2020-08-17T16:03:00Z</dcterms:created>
  <dcterms:modified xsi:type="dcterms:W3CDTF">2020-08-17T16:03:00Z</dcterms:modified>
</cp:coreProperties>
</file>