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86" w:rsidRPr="007F056F" w:rsidRDefault="002B1F86"/>
    <w:p w:rsidR="002B1F86" w:rsidRPr="007F056F" w:rsidRDefault="002B1F86" w:rsidP="002B1F86">
      <w:pPr>
        <w:jc w:val="center"/>
      </w:pPr>
      <w:r w:rsidRPr="007F056F">
        <w:rPr>
          <w:noProof/>
          <w:lang w:eastAsia="sk-SK"/>
        </w:rPr>
        <w:drawing>
          <wp:inline distT="0" distB="0" distL="0" distR="0">
            <wp:extent cx="771525" cy="914400"/>
            <wp:effectExtent l="0" t="0" r="9525" b="0"/>
            <wp:docPr id="2" name="Obrázok 2" descr="logo SKSI_mal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 SKSI_mal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56F">
        <w:t xml:space="preserve">               </w:t>
      </w:r>
    </w:p>
    <w:p w:rsidR="002B1F86" w:rsidRPr="00F5669F" w:rsidRDefault="002B1F86" w:rsidP="001E1B1E">
      <w:pPr>
        <w:jc w:val="center"/>
        <w:rPr>
          <w:b/>
          <w:sz w:val="32"/>
          <w:szCs w:val="32"/>
        </w:rPr>
      </w:pPr>
      <w:r w:rsidRPr="00F5669F">
        <w:rPr>
          <w:rFonts w:ascii="Times New Roman" w:hAnsi="Times New Roman" w:cs="Times New Roman"/>
          <w:b/>
          <w:sz w:val="32"/>
          <w:szCs w:val="32"/>
        </w:rPr>
        <w:t>Slovenská komora</w:t>
      </w:r>
      <w:r w:rsidRPr="00F5669F">
        <w:rPr>
          <w:b/>
          <w:sz w:val="32"/>
          <w:szCs w:val="32"/>
        </w:rPr>
        <w:t xml:space="preserve"> Slovenská komora stavebných inžinierov</w:t>
      </w:r>
    </w:p>
    <w:p w:rsidR="002B1F86" w:rsidRPr="00F5669F" w:rsidRDefault="002B1F86" w:rsidP="002B1F86">
      <w:pPr>
        <w:jc w:val="center"/>
        <w:outlineLvl w:val="0"/>
        <w:rPr>
          <w:b/>
          <w:sz w:val="32"/>
          <w:szCs w:val="32"/>
        </w:rPr>
      </w:pPr>
      <w:r w:rsidRPr="00F5669F">
        <w:rPr>
          <w:b/>
          <w:sz w:val="32"/>
          <w:szCs w:val="32"/>
        </w:rPr>
        <w:t>Regionálna kancelária Žilina</w:t>
      </w:r>
    </w:p>
    <w:p w:rsidR="008F4BBC" w:rsidRDefault="008F4BBC" w:rsidP="002B1F86">
      <w:pPr>
        <w:jc w:val="center"/>
        <w:rPr>
          <w:i/>
        </w:rPr>
      </w:pPr>
    </w:p>
    <w:p w:rsidR="008F4BBC" w:rsidRPr="007F056F" w:rsidRDefault="008F4BBC" w:rsidP="002B1F86">
      <w:pPr>
        <w:jc w:val="center"/>
        <w:rPr>
          <w:i/>
        </w:rPr>
      </w:pPr>
    </w:p>
    <w:p w:rsidR="001E1B1E" w:rsidRPr="007F056F" w:rsidRDefault="00DB4344" w:rsidP="001E1B1E">
      <w:pPr>
        <w:jc w:val="center"/>
        <w:rPr>
          <w:i/>
          <w:sz w:val="28"/>
          <w:szCs w:val="28"/>
        </w:rPr>
      </w:pPr>
      <w:r w:rsidRPr="007F056F">
        <w:rPr>
          <w:i/>
          <w:sz w:val="28"/>
          <w:szCs w:val="28"/>
        </w:rPr>
        <w:t>Vás pozýva</w:t>
      </w:r>
      <w:r w:rsidR="002B1F86" w:rsidRPr="007F056F">
        <w:rPr>
          <w:i/>
          <w:sz w:val="28"/>
          <w:szCs w:val="28"/>
        </w:rPr>
        <w:t xml:space="preserve"> </w:t>
      </w:r>
    </w:p>
    <w:p w:rsidR="002B1F86" w:rsidRPr="007F056F" w:rsidRDefault="001E1B1E" w:rsidP="001E1B1E">
      <w:pPr>
        <w:jc w:val="center"/>
        <w:rPr>
          <w:i/>
          <w:sz w:val="28"/>
          <w:szCs w:val="28"/>
        </w:rPr>
      </w:pPr>
      <w:r w:rsidRPr="007F056F">
        <w:rPr>
          <w:i/>
          <w:sz w:val="28"/>
          <w:szCs w:val="28"/>
        </w:rPr>
        <w:t>n</w:t>
      </w:r>
      <w:r w:rsidR="002B1F86" w:rsidRPr="007F056F">
        <w:rPr>
          <w:i/>
          <w:sz w:val="28"/>
          <w:szCs w:val="28"/>
        </w:rPr>
        <w:t>a</w:t>
      </w:r>
      <w:r w:rsidRPr="007F056F">
        <w:rPr>
          <w:i/>
          <w:sz w:val="28"/>
          <w:szCs w:val="28"/>
        </w:rPr>
        <w:t xml:space="preserve"> o</w:t>
      </w:r>
      <w:r w:rsidR="002B1F86" w:rsidRPr="007F056F">
        <w:rPr>
          <w:i/>
          <w:sz w:val="28"/>
          <w:szCs w:val="28"/>
        </w:rPr>
        <w:t>dborno-prezentačný seminár</w:t>
      </w:r>
    </w:p>
    <w:p w:rsidR="00F5669F" w:rsidRDefault="00F5669F" w:rsidP="001E1B1E">
      <w:pPr>
        <w:jc w:val="center"/>
        <w:rPr>
          <w:i/>
          <w:sz w:val="28"/>
          <w:szCs w:val="28"/>
        </w:rPr>
      </w:pPr>
    </w:p>
    <w:p w:rsidR="00F5669F" w:rsidRPr="007F056F" w:rsidRDefault="00F5669F" w:rsidP="001E1B1E">
      <w:pPr>
        <w:jc w:val="center"/>
        <w:rPr>
          <w:i/>
          <w:sz w:val="28"/>
          <w:szCs w:val="28"/>
        </w:rPr>
      </w:pPr>
    </w:p>
    <w:p w:rsidR="002B1F86" w:rsidRPr="00F5669F" w:rsidRDefault="00DB4344" w:rsidP="00DB4344">
      <w:pPr>
        <w:jc w:val="center"/>
        <w:rPr>
          <w:rFonts w:ascii="Calibri" w:hAnsi="Calibri"/>
          <w:b/>
          <w:bCs/>
          <w:i/>
          <w:color w:val="1F497D" w:themeColor="text2"/>
          <w:sz w:val="72"/>
          <w:szCs w:val="72"/>
        </w:rPr>
      </w:pPr>
      <w:r w:rsidRPr="00F5669F">
        <w:rPr>
          <w:rFonts w:ascii="Calibri" w:hAnsi="Calibri"/>
          <w:b/>
          <w:bCs/>
          <w:i/>
          <w:color w:val="1F497D" w:themeColor="text2"/>
          <w:sz w:val="72"/>
          <w:szCs w:val="72"/>
        </w:rPr>
        <w:t xml:space="preserve">Nosné prvky </w:t>
      </w:r>
      <w:r w:rsidR="007F056F" w:rsidRPr="00F5669F">
        <w:rPr>
          <w:rFonts w:ascii="Calibri" w:hAnsi="Calibri"/>
          <w:b/>
          <w:bCs/>
          <w:i/>
          <w:color w:val="1F497D" w:themeColor="text2"/>
          <w:sz w:val="72"/>
          <w:szCs w:val="72"/>
        </w:rPr>
        <w:t>podľa platných EN</w:t>
      </w:r>
    </w:p>
    <w:p w:rsidR="002B1F86" w:rsidRPr="00F5669F" w:rsidRDefault="002B1F86">
      <w:pPr>
        <w:rPr>
          <w:color w:val="1F497D" w:themeColor="text2"/>
        </w:rPr>
      </w:pPr>
    </w:p>
    <w:p w:rsidR="00715AF3" w:rsidRPr="00D2389A" w:rsidRDefault="001E1B1E" w:rsidP="00D2389A">
      <w:pPr>
        <w:jc w:val="center"/>
        <w:rPr>
          <w:b/>
          <w:sz w:val="28"/>
          <w:szCs w:val="28"/>
        </w:rPr>
      </w:pPr>
      <w:r w:rsidRPr="00D2389A">
        <w:rPr>
          <w:b/>
          <w:sz w:val="28"/>
          <w:szCs w:val="28"/>
        </w:rPr>
        <w:t>d</w:t>
      </w:r>
      <w:r w:rsidR="002B1F86" w:rsidRPr="00D2389A">
        <w:rPr>
          <w:b/>
          <w:sz w:val="28"/>
          <w:szCs w:val="28"/>
        </w:rPr>
        <w:t xml:space="preserve">ňa </w:t>
      </w:r>
      <w:r w:rsidR="006E546A" w:rsidRPr="00D2389A">
        <w:rPr>
          <w:b/>
          <w:sz w:val="28"/>
          <w:szCs w:val="28"/>
        </w:rPr>
        <w:t xml:space="preserve">8. </w:t>
      </w:r>
      <w:r w:rsidR="00DB4344" w:rsidRPr="00D2389A">
        <w:rPr>
          <w:b/>
          <w:sz w:val="28"/>
          <w:szCs w:val="28"/>
        </w:rPr>
        <w:t xml:space="preserve"> septemb</w:t>
      </w:r>
      <w:r w:rsidR="00715AF3" w:rsidRPr="00D2389A">
        <w:rPr>
          <w:b/>
          <w:sz w:val="28"/>
          <w:szCs w:val="28"/>
        </w:rPr>
        <w:t>ra</w:t>
      </w:r>
      <w:r w:rsidR="009D0783" w:rsidRPr="00D2389A">
        <w:rPr>
          <w:b/>
          <w:sz w:val="28"/>
          <w:szCs w:val="28"/>
        </w:rPr>
        <w:t xml:space="preserve"> </w:t>
      </w:r>
      <w:r w:rsidR="00715AF3" w:rsidRPr="00D2389A">
        <w:rPr>
          <w:b/>
          <w:sz w:val="28"/>
          <w:szCs w:val="28"/>
        </w:rPr>
        <w:t>201</w:t>
      </w:r>
      <w:r w:rsidR="00DB4344" w:rsidRPr="00D2389A">
        <w:rPr>
          <w:b/>
          <w:sz w:val="28"/>
          <w:szCs w:val="28"/>
        </w:rPr>
        <w:t>4</w:t>
      </w:r>
      <w:r w:rsidR="002B1F86" w:rsidRPr="00D2389A">
        <w:rPr>
          <w:b/>
          <w:sz w:val="28"/>
          <w:szCs w:val="28"/>
        </w:rPr>
        <w:t xml:space="preserve"> </w:t>
      </w:r>
      <w:r w:rsidR="00F5669F" w:rsidRPr="00D2389A">
        <w:rPr>
          <w:b/>
          <w:sz w:val="28"/>
          <w:szCs w:val="28"/>
        </w:rPr>
        <w:t xml:space="preserve"> (pondelok) </w:t>
      </w:r>
      <w:r w:rsidR="002B1F86" w:rsidRPr="00D2389A">
        <w:rPr>
          <w:b/>
          <w:sz w:val="28"/>
          <w:szCs w:val="28"/>
        </w:rPr>
        <w:t>o 10.00 h</w:t>
      </w:r>
    </w:p>
    <w:p w:rsidR="00F5669F" w:rsidRPr="00D2389A" w:rsidRDefault="009D0783" w:rsidP="00D2389A">
      <w:pPr>
        <w:jc w:val="center"/>
        <w:rPr>
          <w:sz w:val="28"/>
          <w:szCs w:val="28"/>
        </w:rPr>
      </w:pPr>
      <w:r w:rsidRPr="00D2389A">
        <w:rPr>
          <w:sz w:val="28"/>
          <w:szCs w:val="28"/>
        </w:rPr>
        <w:t>d</w:t>
      </w:r>
      <w:r w:rsidR="002B1F86" w:rsidRPr="00D2389A">
        <w:rPr>
          <w:sz w:val="28"/>
          <w:szCs w:val="28"/>
        </w:rPr>
        <w:t>o zasadacej miestnosti SKSI Žilina,</w:t>
      </w:r>
    </w:p>
    <w:p w:rsidR="002B1F86" w:rsidRPr="00D2389A" w:rsidRDefault="002B1F86" w:rsidP="00D2389A">
      <w:pPr>
        <w:jc w:val="center"/>
        <w:rPr>
          <w:sz w:val="28"/>
          <w:szCs w:val="28"/>
        </w:rPr>
      </w:pPr>
      <w:r w:rsidRPr="00D2389A">
        <w:rPr>
          <w:sz w:val="28"/>
          <w:szCs w:val="28"/>
        </w:rPr>
        <w:t xml:space="preserve">Vysokoškolákov 8556/33B - </w:t>
      </w:r>
      <w:proofErr w:type="spellStart"/>
      <w:r w:rsidRPr="00D2389A">
        <w:rPr>
          <w:sz w:val="28"/>
          <w:szCs w:val="28"/>
        </w:rPr>
        <w:t>Europalace</w:t>
      </w:r>
      <w:proofErr w:type="spellEnd"/>
    </w:p>
    <w:p w:rsidR="009D0783" w:rsidRPr="00F5669F" w:rsidRDefault="009D0783">
      <w:pPr>
        <w:rPr>
          <w:color w:val="1F497D" w:themeColor="text2"/>
        </w:rPr>
      </w:pPr>
    </w:p>
    <w:p w:rsidR="00AF7B36" w:rsidRPr="007F056F" w:rsidRDefault="00AF7B36" w:rsidP="00AF7B36">
      <w:pPr>
        <w:jc w:val="center"/>
        <w:rPr>
          <w:i/>
          <w:sz w:val="28"/>
          <w:szCs w:val="28"/>
        </w:rPr>
      </w:pPr>
    </w:p>
    <w:p w:rsidR="009D0783" w:rsidRPr="007E669B" w:rsidRDefault="00D2389A" w:rsidP="007E669B">
      <w:pPr>
        <w:rPr>
          <w:sz w:val="28"/>
          <w:szCs w:val="28"/>
        </w:rPr>
      </w:pPr>
      <w:r>
        <w:rPr>
          <w:sz w:val="28"/>
          <w:szCs w:val="28"/>
        </w:rPr>
        <w:t xml:space="preserve">Odborný seminár je zaradený do projektu celoživotného vzdelávania členov Slovenskej komory stavebných inžinierov.  </w:t>
      </w:r>
      <w:r w:rsidR="00AF7B36" w:rsidRPr="007E669B">
        <w:rPr>
          <w:sz w:val="28"/>
          <w:szCs w:val="28"/>
        </w:rPr>
        <w:t>Seminár je určený pre projektantov statiky</w:t>
      </w:r>
      <w:r w:rsidR="009204FE" w:rsidRPr="007E669B">
        <w:rPr>
          <w:sz w:val="28"/>
          <w:szCs w:val="28"/>
        </w:rPr>
        <w:t xml:space="preserve"> a pozemných stavieb</w:t>
      </w:r>
      <w:r w:rsidR="00AF7B36" w:rsidRPr="007E669B">
        <w:rPr>
          <w:sz w:val="28"/>
          <w:szCs w:val="28"/>
        </w:rPr>
        <w:t>.</w:t>
      </w:r>
    </w:p>
    <w:p w:rsidR="007E669B" w:rsidRPr="007E669B" w:rsidRDefault="000142DD" w:rsidP="007E669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Odborný </w:t>
      </w:r>
      <w:r w:rsidR="007E669B" w:rsidRPr="007E669B">
        <w:rPr>
          <w:sz w:val="28"/>
          <w:szCs w:val="28"/>
          <w:u w:val="single"/>
        </w:rPr>
        <w:t xml:space="preserve">garant: </w:t>
      </w:r>
    </w:p>
    <w:p w:rsidR="007E669B" w:rsidRPr="007E669B" w:rsidRDefault="007E669B" w:rsidP="007E669B">
      <w:pPr>
        <w:rPr>
          <w:sz w:val="28"/>
          <w:szCs w:val="28"/>
        </w:rPr>
      </w:pPr>
      <w:r w:rsidRPr="007E669B">
        <w:rPr>
          <w:sz w:val="28"/>
          <w:szCs w:val="28"/>
        </w:rPr>
        <w:t>Ing. Richard Gáborík</w:t>
      </w:r>
      <w:r w:rsidR="000142DD">
        <w:rPr>
          <w:sz w:val="28"/>
          <w:szCs w:val="28"/>
        </w:rPr>
        <w:t>, predseda KOS statiky v Žiline</w:t>
      </w:r>
    </w:p>
    <w:p w:rsidR="00DB4344" w:rsidRPr="007E669B" w:rsidRDefault="00DB4344">
      <w:pPr>
        <w:rPr>
          <w:b/>
          <w:color w:val="548DD4" w:themeColor="text2" w:themeTint="99"/>
          <w:sz w:val="28"/>
          <w:szCs w:val="28"/>
          <w:u w:val="single"/>
        </w:rPr>
      </w:pPr>
    </w:p>
    <w:p w:rsidR="007E669B" w:rsidRPr="00D2389A" w:rsidRDefault="007E669B">
      <w:pPr>
        <w:rPr>
          <w:b/>
          <w:i/>
          <w:color w:val="548DD4" w:themeColor="text2" w:themeTint="99"/>
          <w:sz w:val="28"/>
          <w:szCs w:val="28"/>
          <w:u w:val="single"/>
        </w:rPr>
      </w:pPr>
    </w:p>
    <w:p w:rsidR="002B1F86" w:rsidRPr="00D2389A" w:rsidRDefault="002B1F86">
      <w:pPr>
        <w:rPr>
          <w:b/>
          <w:i/>
          <w:color w:val="1F497D" w:themeColor="text2"/>
          <w:sz w:val="28"/>
          <w:szCs w:val="28"/>
          <w:u w:val="single"/>
        </w:rPr>
      </w:pPr>
      <w:r w:rsidRPr="00D2389A">
        <w:rPr>
          <w:b/>
          <w:i/>
          <w:color w:val="1F497D" w:themeColor="text2"/>
          <w:sz w:val="28"/>
          <w:szCs w:val="28"/>
          <w:u w:val="single"/>
        </w:rPr>
        <w:t xml:space="preserve">PROGRAM  </w:t>
      </w:r>
    </w:p>
    <w:p w:rsidR="001E1B1E" w:rsidRPr="00D2389A" w:rsidRDefault="001E1B1E">
      <w:pPr>
        <w:rPr>
          <w:i/>
          <w:color w:val="1F497D" w:themeColor="text2"/>
          <w:sz w:val="28"/>
          <w:szCs w:val="28"/>
        </w:rPr>
      </w:pPr>
      <w:r w:rsidRPr="00D2389A">
        <w:rPr>
          <w:i/>
          <w:color w:val="1F497D" w:themeColor="text2"/>
          <w:sz w:val="28"/>
          <w:szCs w:val="28"/>
        </w:rPr>
        <w:t xml:space="preserve">9.30 – 10.00 h </w:t>
      </w:r>
      <w:r w:rsidR="00813393" w:rsidRPr="00D2389A">
        <w:rPr>
          <w:i/>
          <w:color w:val="1F497D" w:themeColor="text2"/>
          <w:sz w:val="28"/>
          <w:szCs w:val="28"/>
        </w:rPr>
        <w:t xml:space="preserve"> </w:t>
      </w:r>
      <w:r w:rsidR="00813393" w:rsidRPr="00D2389A">
        <w:rPr>
          <w:i/>
          <w:color w:val="1F497D" w:themeColor="text2"/>
          <w:sz w:val="28"/>
          <w:szCs w:val="28"/>
        </w:rPr>
        <w:tab/>
      </w:r>
      <w:r w:rsidRPr="00D2389A">
        <w:rPr>
          <w:i/>
          <w:color w:val="1F497D" w:themeColor="text2"/>
          <w:sz w:val="28"/>
          <w:szCs w:val="28"/>
        </w:rPr>
        <w:t>Prezencia</w:t>
      </w:r>
    </w:p>
    <w:p w:rsidR="001E1B1E" w:rsidRPr="00D2389A" w:rsidRDefault="007E669B">
      <w:pPr>
        <w:rPr>
          <w:b/>
          <w:i/>
          <w:color w:val="1F497D" w:themeColor="text2"/>
          <w:sz w:val="28"/>
          <w:szCs w:val="28"/>
        </w:rPr>
      </w:pPr>
      <w:r w:rsidRPr="00D2389A">
        <w:rPr>
          <w:i/>
          <w:color w:val="1F497D" w:themeColor="text2"/>
          <w:sz w:val="28"/>
          <w:szCs w:val="28"/>
        </w:rPr>
        <w:t>10.00 – 10.05 h</w:t>
      </w:r>
      <w:r w:rsidR="00813393" w:rsidRPr="00D2389A">
        <w:rPr>
          <w:i/>
          <w:color w:val="1F497D" w:themeColor="text2"/>
          <w:sz w:val="28"/>
          <w:szCs w:val="28"/>
        </w:rPr>
        <w:tab/>
      </w:r>
      <w:r w:rsidR="001E1B1E" w:rsidRPr="00D2389A">
        <w:rPr>
          <w:b/>
          <w:i/>
          <w:color w:val="1F497D" w:themeColor="text2"/>
          <w:sz w:val="28"/>
          <w:szCs w:val="28"/>
        </w:rPr>
        <w:t>Otvorenie seminára</w:t>
      </w:r>
    </w:p>
    <w:p w:rsidR="007E669B" w:rsidRPr="00D2389A" w:rsidRDefault="007E669B">
      <w:pPr>
        <w:rPr>
          <w:i/>
          <w:color w:val="1F497D" w:themeColor="text2"/>
          <w:sz w:val="24"/>
          <w:szCs w:val="24"/>
        </w:rPr>
      </w:pPr>
      <w:r w:rsidRPr="00D2389A">
        <w:rPr>
          <w:b/>
          <w:i/>
          <w:color w:val="1F497D" w:themeColor="text2"/>
          <w:sz w:val="28"/>
          <w:szCs w:val="28"/>
        </w:rPr>
        <w:tab/>
      </w:r>
      <w:r w:rsidRPr="00D2389A">
        <w:rPr>
          <w:b/>
          <w:i/>
          <w:color w:val="1F497D" w:themeColor="text2"/>
          <w:sz w:val="28"/>
          <w:szCs w:val="28"/>
        </w:rPr>
        <w:tab/>
      </w:r>
      <w:r w:rsidRPr="00D2389A">
        <w:rPr>
          <w:b/>
          <w:i/>
          <w:color w:val="1F497D" w:themeColor="text2"/>
          <w:sz w:val="28"/>
          <w:szCs w:val="28"/>
        </w:rPr>
        <w:tab/>
      </w:r>
      <w:r w:rsidRPr="00D2389A">
        <w:rPr>
          <w:i/>
          <w:color w:val="1F497D" w:themeColor="text2"/>
          <w:sz w:val="24"/>
          <w:szCs w:val="24"/>
        </w:rPr>
        <w:t>Ing. Richard Gáborík, predseda KOS statiky v Žiline, autorizovaný inžinier</w:t>
      </w:r>
    </w:p>
    <w:p w:rsidR="00DB4344" w:rsidRPr="00D2389A" w:rsidRDefault="007E669B" w:rsidP="00DB4344">
      <w:pPr>
        <w:rPr>
          <w:b/>
          <w:i/>
          <w:color w:val="1F497D" w:themeColor="text2"/>
          <w:sz w:val="28"/>
          <w:szCs w:val="28"/>
        </w:rPr>
      </w:pPr>
      <w:r w:rsidRPr="00D2389A">
        <w:rPr>
          <w:i/>
          <w:color w:val="1F497D" w:themeColor="text2"/>
          <w:sz w:val="28"/>
          <w:szCs w:val="28"/>
        </w:rPr>
        <w:t>10.05 – 11.00 h</w:t>
      </w:r>
      <w:r w:rsidR="00DB4344" w:rsidRPr="00D2389A">
        <w:rPr>
          <w:i/>
          <w:color w:val="1F497D" w:themeColor="text2"/>
          <w:sz w:val="28"/>
          <w:szCs w:val="28"/>
        </w:rPr>
        <w:tab/>
      </w:r>
      <w:r w:rsidR="007F056F" w:rsidRPr="00D2389A">
        <w:rPr>
          <w:b/>
          <w:i/>
          <w:color w:val="1F497D" w:themeColor="text2"/>
          <w:sz w:val="28"/>
          <w:szCs w:val="28"/>
        </w:rPr>
        <w:t>Súča</w:t>
      </w:r>
      <w:r w:rsidR="00F5669F" w:rsidRPr="00D2389A">
        <w:rPr>
          <w:b/>
          <w:i/>
          <w:color w:val="1F497D" w:themeColor="text2"/>
          <w:sz w:val="28"/>
          <w:szCs w:val="28"/>
        </w:rPr>
        <w:t>sný stav používania Európskych n</w:t>
      </w:r>
      <w:r w:rsidR="007F056F" w:rsidRPr="00D2389A">
        <w:rPr>
          <w:b/>
          <w:i/>
          <w:color w:val="1F497D" w:themeColor="text2"/>
          <w:sz w:val="28"/>
          <w:szCs w:val="28"/>
        </w:rPr>
        <w:t xml:space="preserve">oriem v projekčnej praxi  </w:t>
      </w:r>
    </w:p>
    <w:p w:rsidR="00F5669F" w:rsidRPr="00D2389A" w:rsidRDefault="00DB4344" w:rsidP="00F5669F">
      <w:pPr>
        <w:rPr>
          <w:i/>
          <w:color w:val="1F497D" w:themeColor="text2"/>
          <w:sz w:val="24"/>
          <w:szCs w:val="24"/>
        </w:rPr>
      </w:pPr>
      <w:r w:rsidRPr="00D2389A">
        <w:rPr>
          <w:i/>
          <w:color w:val="1F497D" w:themeColor="text2"/>
          <w:sz w:val="28"/>
          <w:szCs w:val="28"/>
        </w:rPr>
        <w:tab/>
      </w:r>
      <w:r w:rsidRPr="00D2389A">
        <w:rPr>
          <w:i/>
          <w:color w:val="1F497D" w:themeColor="text2"/>
          <w:sz w:val="28"/>
          <w:szCs w:val="28"/>
        </w:rPr>
        <w:tab/>
      </w:r>
      <w:r w:rsidRPr="00D2389A">
        <w:rPr>
          <w:i/>
          <w:color w:val="1F497D" w:themeColor="text2"/>
          <w:sz w:val="28"/>
          <w:szCs w:val="28"/>
        </w:rPr>
        <w:tab/>
      </w:r>
      <w:r w:rsidRPr="00D2389A">
        <w:rPr>
          <w:i/>
          <w:color w:val="1F497D" w:themeColor="text2"/>
          <w:sz w:val="24"/>
          <w:szCs w:val="24"/>
        </w:rPr>
        <w:t xml:space="preserve">prof. </w:t>
      </w:r>
      <w:proofErr w:type="spellStart"/>
      <w:r w:rsidRPr="00D2389A">
        <w:rPr>
          <w:i/>
          <w:color w:val="1F497D" w:themeColor="text2"/>
          <w:sz w:val="24"/>
          <w:szCs w:val="24"/>
        </w:rPr>
        <w:t>Dipl.-Ing</w:t>
      </w:r>
      <w:proofErr w:type="spellEnd"/>
      <w:r w:rsidRPr="00D2389A">
        <w:rPr>
          <w:i/>
          <w:color w:val="1F497D" w:themeColor="text2"/>
          <w:sz w:val="24"/>
          <w:szCs w:val="24"/>
        </w:rPr>
        <w:t>. Dr. Vladimír Benko, PhD., predseda SKSI, autorizovaný inžinier</w:t>
      </w:r>
    </w:p>
    <w:p w:rsidR="00D2389A" w:rsidRDefault="007E669B" w:rsidP="00D2389A">
      <w:pPr>
        <w:rPr>
          <w:rFonts w:ascii="Calibri" w:hAnsi="Calibri"/>
          <w:b/>
          <w:i/>
          <w:color w:val="1F497D" w:themeColor="text2"/>
          <w:sz w:val="28"/>
          <w:szCs w:val="28"/>
        </w:rPr>
      </w:pPr>
      <w:r w:rsidRPr="00D2389A">
        <w:rPr>
          <w:rFonts w:ascii="Calibri" w:hAnsi="Calibri"/>
          <w:i/>
          <w:color w:val="1F497D" w:themeColor="text2"/>
          <w:sz w:val="28"/>
          <w:szCs w:val="28"/>
        </w:rPr>
        <w:t>11.00 - 11.55 h</w:t>
      </w:r>
      <w:r w:rsidR="00F5669F" w:rsidRPr="00D2389A">
        <w:rPr>
          <w:rFonts w:ascii="Calibri" w:hAnsi="Calibri"/>
          <w:i/>
          <w:color w:val="1F497D" w:themeColor="text2"/>
          <w:sz w:val="28"/>
          <w:szCs w:val="28"/>
        </w:rPr>
        <w:tab/>
      </w:r>
      <w:r w:rsidR="00DB4344" w:rsidRPr="00D2389A">
        <w:rPr>
          <w:b/>
          <w:i/>
          <w:color w:val="1F497D" w:themeColor="text2"/>
          <w:sz w:val="28"/>
          <w:szCs w:val="28"/>
        </w:rPr>
        <w:t xml:space="preserve">Návrh </w:t>
      </w:r>
      <w:r w:rsidR="007F056F" w:rsidRPr="00D2389A">
        <w:rPr>
          <w:b/>
          <w:i/>
          <w:color w:val="1F497D" w:themeColor="text2"/>
          <w:sz w:val="28"/>
          <w:szCs w:val="28"/>
        </w:rPr>
        <w:t xml:space="preserve">a posúdenie </w:t>
      </w:r>
      <w:r w:rsidR="00DB4344" w:rsidRPr="00D2389A">
        <w:rPr>
          <w:b/>
          <w:i/>
          <w:color w:val="1F497D" w:themeColor="text2"/>
          <w:sz w:val="28"/>
          <w:szCs w:val="28"/>
        </w:rPr>
        <w:t xml:space="preserve">nosných prvkov podľa </w:t>
      </w:r>
      <w:proofErr w:type="spellStart"/>
      <w:r w:rsidR="00DB4344" w:rsidRPr="00D2389A">
        <w:rPr>
          <w:b/>
          <w:i/>
          <w:color w:val="1F497D" w:themeColor="text2"/>
          <w:sz w:val="28"/>
          <w:szCs w:val="28"/>
        </w:rPr>
        <w:t>eurokódov</w:t>
      </w:r>
      <w:proofErr w:type="spellEnd"/>
      <w:r w:rsidR="00DB4344" w:rsidRPr="00D2389A">
        <w:rPr>
          <w:i/>
          <w:color w:val="1F497D" w:themeColor="text2"/>
          <w:sz w:val="28"/>
          <w:szCs w:val="28"/>
        </w:rPr>
        <w:t xml:space="preserve"> </w:t>
      </w:r>
      <w:r w:rsidR="007F056F" w:rsidRPr="00D2389A">
        <w:rPr>
          <w:rFonts w:ascii="Calibri" w:hAnsi="Calibri"/>
          <w:b/>
          <w:i/>
          <w:color w:val="1F497D" w:themeColor="text2"/>
          <w:sz w:val="28"/>
          <w:szCs w:val="28"/>
        </w:rPr>
        <w:t xml:space="preserve">EN 1990, </w:t>
      </w:r>
    </w:p>
    <w:p w:rsidR="00DB4344" w:rsidRPr="00D2389A" w:rsidRDefault="007F056F" w:rsidP="00D2389A">
      <w:pPr>
        <w:ind w:left="1416" w:firstLine="708"/>
        <w:rPr>
          <w:rFonts w:ascii="Calibri" w:hAnsi="Calibri"/>
          <w:b/>
          <w:i/>
          <w:color w:val="1F497D" w:themeColor="text2"/>
          <w:sz w:val="28"/>
          <w:szCs w:val="28"/>
        </w:rPr>
      </w:pPr>
      <w:r w:rsidRPr="00D2389A">
        <w:rPr>
          <w:rFonts w:ascii="Calibri" w:hAnsi="Calibri"/>
          <w:b/>
          <w:i/>
          <w:color w:val="1F497D" w:themeColor="text2"/>
          <w:sz w:val="28"/>
          <w:szCs w:val="28"/>
        </w:rPr>
        <w:t>EN</w:t>
      </w:r>
      <w:r w:rsidR="00000AEB" w:rsidRPr="00D2389A">
        <w:rPr>
          <w:rFonts w:ascii="Calibri" w:hAnsi="Calibri"/>
          <w:b/>
          <w:i/>
          <w:color w:val="1F497D" w:themeColor="text2"/>
          <w:sz w:val="28"/>
          <w:szCs w:val="28"/>
        </w:rPr>
        <w:t>-</w:t>
      </w:r>
      <w:r w:rsidRPr="00D2389A">
        <w:rPr>
          <w:rFonts w:ascii="Calibri" w:hAnsi="Calibri"/>
          <w:b/>
          <w:i/>
          <w:color w:val="1F497D" w:themeColor="text2"/>
          <w:sz w:val="28"/>
          <w:szCs w:val="28"/>
        </w:rPr>
        <w:t>1991</w:t>
      </w:r>
      <w:r w:rsidR="00B4265D" w:rsidRPr="00D2389A">
        <w:rPr>
          <w:rFonts w:ascii="Calibri" w:hAnsi="Calibri"/>
          <w:b/>
          <w:i/>
          <w:color w:val="1F497D" w:themeColor="text2"/>
          <w:sz w:val="28"/>
          <w:szCs w:val="28"/>
        </w:rPr>
        <w:t>-1</w:t>
      </w:r>
      <w:r w:rsidRPr="00D2389A">
        <w:rPr>
          <w:rFonts w:ascii="Calibri" w:hAnsi="Calibri"/>
          <w:b/>
          <w:i/>
          <w:color w:val="1F497D" w:themeColor="text2"/>
          <w:sz w:val="28"/>
          <w:szCs w:val="28"/>
        </w:rPr>
        <w:t xml:space="preserve">, </w:t>
      </w:r>
      <w:r w:rsidR="00D2389A">
        <w:rPr>
          <w:rFonts w:ascii="Calibri" w:hAnsi="Calibri"/>
          <w:b/>
          <w:i/>
          <w:color w:val="1F497D" w:themeColor="text2"/>
          <w:sz w:val="28"/>
          <w:szCs w:val="28"/>
        </w:rPr>
        <w:t>E</w:t>
      </w:r>
      <w:r w:rsidRPr="00D2389A">
        <w:rPr>
          <w:rFonts w:ascii="Calibri" w:hAnsi="Calibri"/>
          <w:b/>
          <w:i/>
          <w:color w:val="1F497D" w:themeColor="text2"/>
          <w:sz w:val="28"/>
          <w:szCs w:val="28"/>
        </w:rPr>
        <w:t>N</w:t>
      </w:r>
      <w:r w:rsidR="00000AEB" w:rsidRPr="00D2389A">
        <w:rPr>
          <w:rFonts w:ascii="Calibri" w:hAnsi="Calibri"/>
          <w:b/>
          <w:i/>
          <w:color w:val="1F497D" w:themeColor="text2"/>
          <w:sz w:val="28"/>
          <w:szCs w:val="28"/>
        </w:rPr>
        <w:t>-</w:t>
      </w:r>
      <w:r w:rsidRPr="00D2389A">
        <w:rPr>
          <w:rFonts w:ascii="Calibri" w:hAnsi="Calibri"/>
          <w:b/>
          <w:i/>
          <w:color w:val="1F497D" w:themeColor="text2"/>
          <w:sz w:val="28"/>
          <w:szCs w:val="28"/>
        </w:rPr>
        <w:t>1995</w:t>
      </w:r>
      <w:r w:rsidR="00B4265D" w:rsidRPr="00D2389A">
        <w:rPr>
          <w:rFonts w:ascii="Calibri" w:hAnsi="Calibri"/>
          <w:b/>
          <w:i/>
          <w:color w:val="1F497D" w:themeColor="text2"/>
          <w:sz w:val="28"/>
          <w:szCs w:val="28"/>
        </w:rPr>
        <w:t>-1</w:t>
      </w:r>
      <w:r w:rsidRPr="00D2389A">
        <w:rPr>
          <w:rFonts w:ascii="Calibri" w:hAnsi="Calibri"/>
          <w:b/>
          <w:i/>
          <w:color w:val="1F497D" w:themeColor="text2"/>
          <w:sz w:val="28"/>
          <w:szCs w:val="28"/>
        </w:rPr>
        <w:t>, EN</w:t>
      </w:r>
      <w:r w:rsidR="00000AEB" w:rsidRPr="00D2389A">
        <w:rPr>
          <w:rFonts w:ascii="Calibri" w:hAnsi="Calibri"/>
          <w:b/>
          <w:i/>
          <w:color w:val="1F497D" w:themeColor="text2"/>
          <w:sz w:val="28"/>
          <w:szCs w:val="28"/>
        </w:rPr>
        <w:t>-</w:t>
      </w:r>
      <w:r w:rsidRPr="00D2389A">
        <w:rPr>
          <w:rFonts w:ascii="Calibri" w:hAnsi="Calibri"/>
          <w:b/>
          <w:i/>
          <w:color w:val="1F497D" w:themeColor="text2"/>
          <w:sz w:val="28"/>
          <w:szCs w:val="28"/>
        </w:rPr>
        <w:t>1993</w:t>
      </w:r>
      <w:r w:rsidR="00B4265D" w:rsidRPr="00D2389A">
        <w:rPr>
          <w:rFonts w:ascii="Calibri" w:hAnsi="Calibri"/>
          <w:b/>
          <w:i/>
          <w:color w:val="1F497D" w:themeColor="text2"/>
          <w:sz w:val="28"/>
          <w:szCs w:val="28"/>
        </w:rPr>
        <w:t>-1- výpočty</w:t>
      </w:r>
    </w:p>
    <w:p w:rsidR="00715AF3" w:rsidRPr="00D2389A" w:rsidRDefault="00DB4344" w:rsidP="00DB4344">
      <w:pPr>
        <w:ind w:left="2124"/>
        <w:rPr>
          <w:rFonts w:ascii="Calibri" w:hAnsi="Calibri"/>
          <w:i/>
          <w:color w:val="1F497D" w:themeColor="text2"/>
          <w:sz w:val="24"/>
          <w:szCs w:val="24"/>
        </w:rPr>
      </w:pPr>
      <w:r w:rsidRPr="00D2389A">
        <w:rPr>
          <w:rFonts w:ascii="Calibri" w:hAnsi="Calibri"/>
          <w:i/>
          <w:color w:val="1F497D" w:themeColor="text2"/>
          <w:sz w:val="24"/>
          <w:szCs w:val="24"/>
        </w:rPr>
        <w:t xml:space="preserve">Ing. Michal </w:t>
      </w:r>
      <w:proofErr w:type="spellStart"/>
      <w:r w:rsidRPr="00D2389A">
        <w:rPr>
          <w:rFonts w:ascii="Calibri" w:hAnsi="Calibri"/>
          <w:i/>
          <w:color w:val="1F497D" w:themeColor="text2"/>
          <w:sz w:val="24"/>
          <w:szCs w:val="24"/>
        </w:rPr>
        <w:t>Minár</w:t>
      </w:r>
      <w:proofErr w:type="spellEnd"/>
      <w:r w:rsidRPr="00D2389A">
        <w:rPr>
          <w:rFonts w:ascii="Calibri" w:hAnsi="Calibri"/>
          <w:i/>
          <w:color w:val="1F497D" w:themeColor="text2"/>
          <w:sz w:val="24"/>
          <w:szCs w:val="24"/>
        </w:rPr>
        <w:t>, autorizovaný inžinier</w:t>
      </w:r>
    </w:p>
    <w:p w:rsidR="00DF6579" w:rsidRDefault="001E1B1E" w:rsidP="00715AF3">
      <w:pPr>
        <w:rPr>
          <w:rFonts w:ascii="Calibri" w:hAnsi="Calibri"/>
          <w:b/>
          <w:i/>
          <w:color w:val="1F497D" w:themeColor="text2"/>
          <w:sz w:val="28"/>
          <w:szCs w:val="28"/>
        </w:rPr>
      </w:pPr>
      <w:r w:rsidRPr="00D2389A">
        <w:rPr>
          <w:rFonts w:ascii="Calibri" w:hAnsi="Calibri"/>
          <w:i/>
          <w:color w:val="1F497D" w:themeColor="text2"/>
          <w:sz w:val="28"/>
          <w:szCs w:val="28"/>
        </w:rPr>
        <w:t>1</w:t>
      </w:r>
      <w:r w:rsidR="0044575C" w:rsidRPr="00D2389A">
        <w:rPr>
          <w:rFonts w:ascii="Calibri" w:hAnsi="Calibri"/>
          <w:i/>
          <w:color w:val="1F497D" w:themeColor="text2"/>
          <w:sz w:val="28"/>
          <w:szCs w:val="28"/>
        </w:rPr>
        <w:t>2.00  – 13</w:t>
      </w:r>
      <w:r w:rsidR="00DB4344" w:rsidRPr="00D2389A">
        <w:rPr>
          <w:rFonts w:ascii="Calibri" w:hAnsi="Calibri"/>
          <w:i/>
          <w:color w:val="1F497D" w:themeColor="text2"/>
          <w:sz w:val="28"/>
          <w:szCs w:val="28"/>
        </w:rPr>
        <w:t>.</w:t>
      </w:r>
      <w:r w:rsidR="0044575C" w:rsidRPr="00D2389A">
        <w:rPr>
          <w:rFonts w:ascii="Calibri" w:hAnsi="Calibri"/>
          <w:i/>
          <w:color w:val="1F497D" w:themeColor="text2"/>
          <w:sz w:val="28"/>
          <w:szCs w:val="28"/>
        </w:rPr>
        <w:t>0</w:t>
      </w:r>
      <w:r w:rsidR="00DB4344" w:rsidRPr="00D2389A">
        <w:rPr>
          <w:rFonts w:ascii="Calibri" w:hAnsi="Calibri"/>
          <w:i/>
          <w:color w:val="1F497D" w:themeColor="text2"/>
          <w:sz w:val="28"/>
          <w:szCs w:val="28"/>
        </w:rPr>
        <w:t>0</w:t>
      </w:r>
      <w:r w:rsidRPr="00D2389A">
        <w:rPr>
          <w:rFonts w:ascii="Calibri" w:hAnsi="Calibri"/>
          <w:i/>
          <w:color w:val="1F497D" w:themeColor="text2"/>
          <w:sz w:val="28"/>
          <w:szCs w:val="28"/>
        </w:rPr>
        <w:t xml:space="preserve"> h</w:t>
      </w:r>
      <w:r w:rsidR="00F5669F" w:rsidRPr="00D2389A">
        <w:rPr>
          <w:rFonts w:ascii="Calibri" w:hAnsi="Calibri"/>
          <w:i/>
          <w:color w:val="1F497D" w:themeColor="text2"/>
          <w:sz w:val="28"/>
          <w:szCs w:val="28"/>
        </w:rPr>
        <w:tab/>
      </w:r>
      <w:r w:rsidR="00DF6579">
        <w:rPr>
          <w:rFonts w:ascii="Calibri" w:hAnsi="Calibri"/>
          <w:b/>
          <w:i/>
          <w:color w:val="1F497D" w:themeColor="text2"/>
          <w:sz w:val="28"/>
          <w:szCs w:val="28"/>
        </w:rPr>
        <w:t xml:space="preserve">SIKA – Uhlíkové lamely SIKA </w:t>
      </w:r>
      <w:proofErr w:type="spellStart"/>
      <w:r w:rsidR="00DF6579">
        <w:rPr>
          <w:rFonts w:ascii="Calibri" w:hAnsi="Calibri"/>
          <w:b/>
          <w:i/>
          <w:color w:val="1F497D" w:themeColor="text2"/>
          <w:sz w:val="28"/>
          <w:szCs w:val="28"/>
        </w:rPr>
        <w:t>CarboDur</w:t>
      </w:r>
      <w:proofErr w:type="spellEnd"/>
    </w:p>
    <w:p w:rsidR="00F5669F" w:rsidRPr="00D2389A" w:rsidRDefault="00F5669F" w:rsidP="00715AF3">
      <w:pPr>
        <w:rPr>
          <w:rFonts w:ascii="Calibri" w:hAnsi="Calibri"/>
          <w:i/>
          <w:color w:val="1F497D" w:themeColor="text2"/>
          <w:sz w:val="24"/>
          <w:szCs w:val="24"/>
        </w:rPr>
      </w:pPr>
      <w:r w:rsidRPr="00D2389A">
        <w:rPr>
          <w:rFonts w:ascii="Calibri" w:hAnsi="Calibri"/>
          <w:i/>
          <w:color w:val="1F497D" w:themeColor="text2"/>
          <w:sz w:val="28"/>
          <w:szCs w:val="28"/>
        </w:rPr>
        <w:tab/>
      </w:r>
      <w:r w:rsidRPr="00D2389A">
        <w:rPr>
          <w:rFonts w:ascii="Calibri" w:hAnsi="Calibri"/>
          <w:i/>
          <w:color w:val="1F497D" w:themeColor="text2"/>
          <w:sz w:val="28"/>
          <w:szCs w:val="28"/>
        </w:rPr>
        <w:tab/>
      </w:r>
      <w:r w:rsidRPr="00D2389A">
        <w:rPr>
          <w:rFonts w:ascii="Calibri" w:hAnsi="Calibri"/>
          <w:i/>
          <w:color w:val="1F497D" w:themeColor="text2"/>
          <w:sz w:val="28"/>
          <w:szCs w:val="28"/>
        </w:rPr>
        <w:tab/>
      </w:r>
      <w:r w:rsidRPr="00D2389A">
        <w:rPr>
          <w:rFonts w:ascii="Calibri" w:hAnsi="Calibri"/>
          <w:i/>
          <w:color w:val="1F497D" w:themeColor="text2"/>
          <w:sz w:val="24"/>
          <w:szCs w:val="24"/>
        </w:rPr>
        <w:t xml:space="preserve">Ing. </w:t>
      </w:r>
      <w:r w:rsidR="007936E4">
        <w:rPr>
          <w:rFonts w:ascii="Calibri" w:hAnsi="Calibri"/>
          <w:i/>
          <w:color w:val="1F497D" w:themeColor="text2"/>
          <w:sz w:val="24"/>
          <w:szCs w:val="24"/>
        </w:rPr>
        <w:t xml:space="preserve">Zuzana </w:t>
      </w:r>
      <w:proofErr w:type="spellStart"/>
      <w:r w:rsidR="007936E4">
        <w:rPr>
          <w:rFonts w:ascii="Calibri" w:hAnsi="Calibri"/>
          <w:i/>
          <w:color w:val="1F497D" w:themeColor="text2"/>
          <w:sz w:val="24"/>
          <w:szCs w:val="24"/>
        </w:rPr>
        <w:t>Ždánska</w:t>
      </w:r>
      <w:bookmarkStart w:id="0" w:name="_GoBack"/>
      <w:bookmarkEnd w:id="0"/>
      <w:proofErr w:type="spellEnd"/>
      <w:r w:rsidR="00DF6579">
        <w:rPr>
          <w:rFonts w:ascii="Calibri" w:hAnsi="Calibri"/>
          <w:i/>
          <w:color w:val="1F497D" w:themeColor="text2"/>
          <w:sz w:val="24"/>
          <w:szCs w:val="24"/>
        </w:rPr>
        <w:t xml:space="preserve">, </w:t>
      </w:r>
      <w:r w:rsidRPr="00D2389A">
        <w:rPr>
          <w:rFonts w:ascii="Calibri" w:hAnsi="Calibri"/>
          <w:i/>
          <w:color w:val="1F497D" w:themeColor="text2"/>
          <w:sz w:val="24"/>
          <w:szCs w:val="24"/>
        </w:rPr>
        <w:t xml:space="preserve"> SIKA </w:t>
      </w:r>
      <w:r w:rsidR="00DF6579">
        <w:rPr>
          <w:rFonts w:ascii="Calibri" w:hAnsi="Calibri"/>
          <w:i/>
          <w:color w:val="1F497D" w:themeColor="text2"/>
          <w:sz w:val="24"/>
          <w:szCs w:val="24"/>
        </w:rPr>
        <w:t>SLOVENSKO, s. r. o.</w:t>
      </w:r>
    </w:p>
    <w:p w:rsidR="00DB4344" w:rsidRPr="00D2389A" w:rsidRDefault="0044575C" w:rsidP="00715AF3">
      <w:pPr>
        <w:rPr>
          <w:rFonts w:ascii="Calibri" w:hAnsi="Calibri"/>
          <w:i/>
          <w:color w:val="1F497D" w:themeColor="text2"/>
          <w:sz w:val="28"/>
          <w:szCs w:val="28"/>
        </w:rPr>
      </w:pPr>
      <w:r w:rsidRPr="00D2389A">
        <w:rPr>
          <w:rFonts w:ascii="Calibri" w:hAnsi="Calibri"/>
          <w:i/>
          <w:color w:val="1F497D" w:themeColor="text2"/>
          <w:sz w:val="28"/>
          <w:szCs w:val="28"/>
        </w:rPr>
        <w:t>13</w:t>
      </w:r>
      <w:r w:rsidR="00DB4344" w:rsidRPr="00D2389A">
        <w:rPr>
          <w:rFonts w:ascii="Calibri" w:hAnsi="Calibri"/>
          <w:i/>
          <w:color w:val="1F497D" w:themeColor="text2"/>
          <w:sz w:val="28"/>
          <w:szCs w:val="28"/>
        </w:rPr>
        <w:t>.</w:t>
      </w:r>
      <w:r w:rsidRPr="00D2389A">
        <w:rPr>
          <w:rFonts w:ascii="Calibri" w:hAnsi="Calibri"/>
          <w:i/>
          <w:color w:val="1F497D" w:themeColor="text2"/>
          <w:sz w:val="28"/>
          <w:szCs w:val="28"/>
        </w:rPr>
        <w:t>05 – 13</w:t>
      </w:r>
      <w:r w:rsidR="00DB4344" w:rsidRPr="00D2389A">
        <w:rPr>
          <w:rFonts w:ascii="Calibri" w:hAnsi="Calibri"/>
          <w:i/>
          <w:color w:val="1F497D" w:themeColor="text2"/>
          <w:sz w:val="28"/>
          <w:szCs w:val="28"/>
        </w:rPr>
        <w:t>.</w:t>
      </w:r>
      <w:r w:rsidRPr="00D2389A">
        <w:rPr>
          <w:rFonts w:ascii="Calibri" w:hAnsi="Calibri"/>
          <w:i/>
          <w:color w:val="1F497D" w:themeColor="text2"/>
          <w:sz w:val="28"/>
          <w:szCs w:val="28"/>
        </w:rPr>
        <w:t>25</w:t>
      </w:r>
      <w:r w:rsidR="00DB4344" w:rsidRPr="00D2389A">
        <w:rPr>
          <w:rFonts w:ascii="Calibri" w:hAnsi="Calibri"/>
          <w:i/>
          <w:color w:val="1F497D" w:themeColor="text2"/>
          <w:sz w:val="28"/>
          <w:szCs w:val="28"/>
        </w:rPr>
        <w:t xml:space="preserve"> h</w:t>
      </w:r>
      <w:r w:rsidR="00DB4344" w:rsidRPr="00D2389A">
        <w:rPr>
          <w:rFonts w:ascii="Calibri" w:hAnsi="Calibri"/>
          <w:i/>
          <w:color w:val="1F497D" w:themeColor="text2"/>
          <w:sz w:val="28"/>
          <w:szCs w:val="28"/>
        </w:rPr>
        <w:tab/>
      </w:r>
      <w:r w:rsidR="003F280E">
        <w:rPr>
          <w:rFonts w:ascii="Calibri" w:hAnsi="Calibri"/>
          <w:i/>
          <w:color w:val="1F497D" w:themeColor="text2"/>
          <w:sz w:val="28"/>
          <w:szCs w:val="28"/>
        </w:rPr>
        <w:t>P</w:t>
      </w:r>
      <w:r w:rsidR="00B82A19" w:rsidRPr="00D2389A">
        <w:rPr>
          <w:rFonts w:ascii="Calibri" w:hAnsi="Calibri"/>
          <w:i/>
          <w:color w:val="1F497D" w:themeColor="text2"/>
          <w:sz w:val="28"/>
          <w:szCs w:val="28"/>
        </w:rPr>
        <w:t>r</w:t>
      </w:r>
      <w:r w:rsidR="00DB4344" w:rsidRPr="00D2389A">
        <w:rPr>
          <w:rFonts w:ascii="Calibri" w:hAnsi="Calibri"/>
          <w:i/>
          <w:color w:val="1F497D" w:themeColor="text2"/>
          <w:sz w:val="28"/>
          <w:szCs w:val="28"/>
        </w:rPr>
        <w:t>estávka na občerstvenie</w:t>
      </w:r>
    </w:p>
    <w:p w:rsidR="00B4265D" w:rsidRPr="00D2389A" w:rsidRDefault="0044575C" w:rsidP="00D2389A">
      <w:pPr>
        <w:ind w:left="2124" w:hanging="2124"/>
        <w:rPr>
          <w:rFonts w:ascii="Calibri" w:hAnsi="Calibri"/>
          <w:b/>
          <w:i/>
          <w:color w:val="1F497D" w:themeColor="text2"/>
          <w:sz w:val="28"/>
          <w:szCs w:val="28"/>
        </w:rPr>
      </w:pPr>
      <w:r w:rsidRPr="00D2389A">
        <w:rPr>
          <w:rFonts w:ascii="Calibri" w:hAnsi="Calibri"/>
          <w:i/>
          <w:color w:val="1F497D" w:themeColor="text2"/>
          <w:sz w:val="28"/>
          <w:szCs w:val="28"/>
        </w:rPr>
        <w:t>13</w:t>
      </w:r>
      <w:r w:rsidR="001E1B1E" w:rsidRPr="00D2389A">
        <w:rPr>
          <w:rFonts w:ascii="Calibri" w:hAnsi="Calibri"/>
          <w:i/>
          <w:color w:val="1F497D" w:themeColor="text2"/>
          <w:sz w:val="28"/>
          <w:szCs w:val="28"/>
        </w:rPr>
        <w:t>.</w:t>
      </w:r>
      <w:r w:rsidRPr="00D2389A">
        <w:rPr>
          <w:rFonts w:ascii="Calibri" w:hAnsi="Calibri"/>
          <w:i/>
          <w:color w:val="1F497D" w:themeColor="text2"/>
          <w:sz w:val="28"/>
          <w:szCs w:val="28"/>
        </w:rPr>
        <w:t>3</w:t>
      </w:r>
      <w:r w:rsidR="00DB4344" w:rsidRPr="00D2389A">
        <w:rPr>
          <w:rFonts w:ascii="Calibri" w:hAnsi="Calibri"/>
          <w:i/>
          <w:color w:val="1F497D" w:themeColor="text2"/>
          <w:sz w:val="28"/>
          <w:szCs w:val="28"/>
        </w:rPr>
        <w:t>0</w:t>
      </w:r>
      <w:r w:rsidR="001E1B1E" w:rsidRPr="00D2389A">
        <w:rPr>
          <w:rFonts w:ascii="Calibri" w:hAnsi="Calibri"/>
          <w:i/>
          <w:color w:val="1F497D" w:themeColor="text2"/>
          <w:sz w:val="28"/>
          <w:szCs w:val="28"/>
        </w:rPr>
        <w:t xml:space="preserve"> </w:t>
      </w:r>
      <w:r w:rsidR="00DB4344" w:rsidRPr="00D2389A">
        <w:rPr>
          <w:rFonts w:ascii="Calibri" w:hAnsi="Calibri"/>
          <w:i/>
          <w:color w:val="1F497D" w:themeColor="text2"/>
          <w:sz w:val="28"/>
          <w:szCs w:val="28"/>
        </w:rPr>
        <w:t>– 1</w:t>
      </w:r>
      <w:r w:rsidRPr="00D2389A">
        <w:rPr>
          <w:rFonts w:ascii="Calibri" w:hAnsi="Calibri"/>
          <w:i/>
          <w:color w:val="1F497D" w:themeColor="text2"/>
          <w:sz w:val="28"/>
          <w:szCs w:val="28"/>
        </w:rPr>
        <w:t>4.3</w:t>
      </w:r>
      <w:r w:rsidR="00DB4344" w:rsidRPr="00D2389A">
        <w:rPr>
          <w:rFonts w:ascii="Calibri" w:hAnsi="Calibri"/>
          <w:i/>
          <w:color w:val="1F497D" w:themeColor="text2"/>
          <w:sz w:val="28"/>
          <w:szCs w:val="28"/>
        </w:rPr>
        <w:t>0 h</w:t>
      </w:r>
      <w:r w:rsidR="00DB4344" w:rsidRPr="00D2389A">
        <w:rPr>
          <w:rFonts w:ascii="Calibri" w:hAnsi="Calibri"/>
          <w:i/>
          <w:color w:val="1F497D" w:themeColor="text2"/>
          <w:sz w:val="28"/>
          <w:szCs w:val="28"/>
        </w:rPr>
        <w:tab/>
      </w:r>
      <w:r w:rsidR="00B4265D" w:rsidRPr="00D2389A">
        <w:rPr>
          <w:rFonts w:ascii="Calibri" w:hAnsi="Calibri"/>
          <w:b/>
          <w:i/>
          <w:color w:val="1F497D" w:themeColor="text2"/>
          <w:sz w:val="28"/>
          <w:szCs w:val="28"/>
        </w:rPr>
        <w:t xml:space="preserve">Návrh a posúdenie nosných prvkov podľa </w:t>
      </w:r>
      <w:proofErr w:type="spellStart"/>
      <w:r w:rsidR="00B4265D" w:rsidRPr="00D2389A">
        <w:rPr>
          <w:rFonts w:ascii="Calibri" w:hAnsi="Calibri"/>
          <w:b/>
          <w:i/>
          <w:color w:val="1F497D" w:themeColor="text2"/>
          <w:sz w:val="28"/>
          <w:szCs w:val="28"/>
        </w:rPr>
        <w:t>eurokódov</w:t>
      </w:r>
      <w:proofErr w:type="spellEnd"/>
      <w:r w:rsidR="00B4265D" w:rsidRPr="00D2389A">
        <w:rPr>
          <w:rFonts w:ascii="Calibri" w:hAnsi="Calibri"/>
          <w:b/>
          <w:i/>
          <w:color w:val="1F497D" w:themeColor="text2"/>
          <w:sz w:val="28"/>
          <w:szCs w:val="28"/>
        </w:rPr>
        <w:t xml:space="preserve"> EN 1992-1, EN-1996-1, EN-1997 - výpočty</w:t>
      </w:r>
      <w:r w:rsidR="00B4265D" w:rsidRPr="00D2389A">
        <w:rPr>
          <w:rFonts w:ascii="Calibri" w:hAnsi="Calibri"/>
          <w:b/>
          <w:i/>
          <w:color w:val="1F497D" w:themeColor="text2"/>
          <w:sz w:val="28"/>
          <w:szCs w:val="28"/>
        </w:rPr>
        <w:tab/>
      </w:r>
    </w:p>
    <w:p w:rsidR="00B4265D" w:rsidRPr="00D2389A" w:rsidRDefault="007936E4" w:rsidP="00B4265D">
      <w:pPr>
        <w:ind w:left="2124"/>
        <w:rPr>
          <w:rFonts w:ascii="Calibri" w:hAnsi="Calibri"/>
          <w:i/>
          <w:color w:val="1F497D" w:themeColor="text2"/>
          <w:sz w:val="24"/>
          <w:szCs w:val="24"/>
        </w:rPr>
      </w:pPr>
      <w:r>
        <w:rPr>
          <w:rFonts w:ascii="Calibri" w:hAnsi="Calibri"/>
          <w:i/>
          <w:color w:val="1F497D" w:themeColor="text2"/>
          <w:sz w:val="24"/>
          <w:szCs w:val="24"/>
        </w:rPr>
        <w:t>Ing. Miroslav Šimonovič</w:t>
      </w:r>
      <w:r w:rsidR="00B4265D" w:rsidRPr="00D2389A">
        <w:rPr>
          <w:rFonts w:ascii="Calibri" w:hAnsi="Calibri"/>
          <w:i/>
          <w:color w:val="1F497D" w:themeColor="text2"/>
          <w:sz w:val="24"/>
          <w:szCs w:val="24"/>
        </w:rPr>
        <w:t>, autorizovaný inžinier</w:t>
      </w:r>
    </w:p>
    <w:p w:rsidR="00D64DE2" w:rsidRDefault="0044575C" w:rsidP="00D64DE2">
      <w:pPr>
        <w:rPr>
          <w:rFonts w:ascii="Calibri" w:hAnsi="Calibri"/>
          <w:b/>
          <w:i/>
          <w:color w:val="1F497D" w:themeColor="text2"/>
          <w:sz w:val="28"/>
          <w:szCs w:val="28"/>
        </w:rPr>
      </w:pPr>
      <w:r w:rsidRPr="00D2389A">
        <w:rPr>
          <w:rFonts w:ascii="Calibri" w:hAnsi="Calibri"/>
          <w:i/>
          <w:color w:val="1F497D" w:themeColor="text2"/>
          <w:sz w:val="28"/>
          <w:szCs w:val="28"/>
        </w:rPr>
        <w:t>14</w:t>
      </w:r>
      <w:r w:rsidR="00F5669F" w:rsidRPr="00D2389A">
        <w:rPr>
          <w:rFonts w:ascii="Calibri" w:hAnsi="Calibri"/>
          <w:i/>
          <w:color w:val="1F497D" w:themeColor="text2"/>
          <w:sz w:val="28"/>
          <w:szCs w:val="28"/>
        </w:rPr>
        <w:t>.</w:t>
      </w:r>
      <w:r w:rsidR="007E669B" w:rsidRPr="00D2389A">
        <w:rPr>
          <w:rFonts w:ascii="Calibri" w:hAnsi="Calibri"/>
          <w:i/>
          <w:color w:val="1F497D" w:themeColor="text2"/>
          <w:sz w:val="28"/>
          <w:szCs w:val="28"/>
        </w:rPr>
        <w:t>35</w:t>
      </w:r>
      <w:r w:rsidR="00F5669F" w:rsidRPr="00D2389A">
        <w:rPr>
          <w:rFonts w:ascii="Calibri" w:hAnsi="Calibri"/>
          <w:i/>
          <w:color w:val="1F497D" w:themeColor="text2"/>
          <w:sz w:val="28"/>
          <w:szCs w:val="28"/>
        </w:rPr>
        <w:t xml:space="preserve"> – 1</w:t>
      </w:r>
      <w:r w:rsidRPr="00D2389A">
        <w:rPr>
          <w:rFonts w:ascii="Calibri" w:hAnsi="Calibri"/>
          <w:i/>
          <w:color w:val="1F497D" w:themeColor="text2"/>
          <w:sz w:val="28"/>
          <w:szCs w:val="28"/>
        </w:rPr>
        <w:t>5</w:t>
      </w:r>
      <w:r w:rsidR="00F5669F" w:rsidRPr="00D2389A">
        <w:rPr>
          <w:rFonts w:ascii="Calibri" w:hAnsi="Calibri"/>
          <w:i/>
          <w:color w:val="1F497D" w:themeColor="text2"/>
          <w:sz w:val="28"/>
          <w:szCs w:val="28"/>
        </w:rPr>
        <w:t xml:space="preserve">. </w:t>
      </w:r>
      <w:r w:rsidRPr="00D2389A">
        <w:rPr>
          <w:rFonts w:ascii="Calibri" w:hAnsi="Calibri"/>
          <w:i/>
          <w:color w:val="1F497D" w:themeColor="text2"/>
          <w:sz w:val="28"/>
          <w:szCs w:val="28"/>
        </w:rPr>
        <w:t>3</w:t>
      </w:r>
      <w:r w:rsidR="00F5669F" w:rsidRPr="00D2389A">
        <w:rPr>
          <w:rFonts w:ascii="Calibri" w:hAnsi="Calibri"/>
          <w:i/>
          <w:color w:val="1F497D" w:themeColor="text2"/>
          <w:sz w:val="28"/>
          <w:szCs w:val="28"/>
        </w:rPr>
        <w:t xml:space="preserve">0 h </w:t>
      </w:r>
      <w:r w:rsidR="00F5669F" w:rsidRPr="00D2389A">
        <w:rPr>
          <w:rFonts w:ascii="Calibri" w:hAnsi="Calibri"/>
          <w:i/>
          <w:color w:val="1F497D" w:themeColor="text2"/>
          <w:sz w:val="28"/>
          <w:szCs w:val="28"/>
        </w:rPr>
        <w:tab/>
      </w:r>
      <w:r w:rsidR="00813393" w:rsidRPr="00D2389A">
        <w:rPr>
          <w:rFonts w:ascii="Calibri" w:hAnsi="Calibri"/>
          <w:b/>
          <w:i/>
          <w:color w:val="1F497D" w:themeColor="text2"/>
          <w:sz w:val="28"/>
          <w:szCs w:val="28"/>
        </w:rPr>
        <w:t>HILT</w:t>
      </w:r>
      <w:r w:rsidR="00B82A19" w:rsidRPr="00D2389A">
        <w:rPr>
          <w:rFonts w:ascii="Calibri" w:hAnsi="Calibri"/>
          <w:b/>
          <w:i/>
          <w:color w:val="1F497D" w:themeColor="text2"/>
          <w:sz w:val="28"/>
          <w:szCs w:val="28"/>
        </w:rPr>
        <w:t>I</w:t>
      </w:r>
      <w:r w:rsidR="00813393" w:rsidRPr="00D2389A">
        <w:rPr>
          <w:rFonts w:ascii="Calibri" w:hAnsi="Calibri"/>
          <w:b/>
          <w:i/>
          <w:color w:val="1F497D" w:themeColor="text2"/>
          <w:sz w:val="28"/>
          <w:szCs w:val="28"/>
        </w:rPr>
        <w:t xml:space="preserve"> – </w:t>
      </w:r>
      <w:r w:rsidR="00E05025">
        <w:rPr>
          <w:rFonts w:ascii="Calibri" w:hAnsi="Calibri"/>
          <w:b/>
          <w:i/>
          <w:color w:val="1F497D" w:themeColor="text2"/>
          <w:sz w:val="28"/>
          <w:szCs w:val="28"/>
        </w:rPr>
        <w:t xml:space="preserve">Priama montáž </w:t>
      </w:r>
      <w:r w:rsidR="006D0DE7">
        <w:rPr>
          <w:rFonts w:ascii="Calibri" w:hAnsi="Calibri"/>
          <w:b/>
          <w:i/>
          <w:color w:val="1F497D" w:themeColor="text2"/>
          <w:sz w:val="28"/>
          <w:szCs w:val="28"/>
        </w:rPr>
        <w:t>do ocele</w:t>
      </w:r>
      <w:r w:rsidR="00D64DE2">
        <w:rPr>
          <w:rFonts w:ascii="Calibri" w:hAnsi="Calibri"/>
          <w:b/>
          <w:i/>
          <w:color w:val="1F497D" w:themeColor="text2"/>
          <w:sz w:val="28"/>
          <w:szCs w:val="28"/>
        </w:rPr>
        <w:t xml:space="preserve"> </w:t>
      </w:r>
      <w:r w:rsidR="00E05025">
        <w:rPr>
          <w:rFonts w:ascii="Calibri" w:hAnsi="Calibri"/>
          <w:b/>
          <w:i/>
          <w:color w:val="1F497D" w:themeColor="text2"/>
          <w:sz w:val="28"/>
          <w:szCs w:val="28"/>
        </w:rPr>
        <w:t xml:space="preserve">v korozívnom prostredí </w:t>
      </w:r>
    </w:p>
    <w:p w:rsidR="00813393" w:rsidRDefault="006D0DE7" w:rsidP="00D64DE2">
      <w:pPr>
        <w:ind w:left="1416" w:firstLine="708"/>
        <w:rPr>
          <w:rFonts w:ascii="Calibri" w:hAnsi="Calibri"/>
          <w:b/>
          <w:i/>
          <w:color w:val="1F497D" w:themeColor="text2"/>
          <w:sz w:val="28"/>
          <w:szCs w:val="28"/>
        </w:rPr>
      </w:pPr>
      <w:r>
        <w:rPr>
          <w:rFonts w:ascii="Calibri" w:hAnsi="Calibri"/>
          <w:b/>
          <w:i/>
          <w:color w:val="1F497D" w:themeColor="text2"/>
          <w:sz w:val="28"/>
          <w:szCs w:val="28"/>
        </w:rPr>
        <w:t xml:space="preserve">+ </w:t>
      </w:r>
      <w:r w:rsidR="00E05025">
        <w:rPr>
          <w:rFonts w:ascii="Calibri" w:hAnsi="Calibri"/>
          <w:b/>
          <w:i/>
          <w:color w:val="1F497D" w:themeColor="text2"/>
          <w:sz w:val="28"/>
          <w:szCs w:val="28"/>
        </w:rPr>
        <w:t xml:space="preserve">ukážka a </w:t>
      </w:r>
      <w:proofErr w:type="spellStart"/>
      <w:r w:rsidR="00E05025">
        <w:rPr>
          <w:rFonts w:ascii="Calibri" w:hAnsi="Calibri"/>
          <w:b/>
          <w:i/>
          <w:color w:val="1F497D" w:themeColor="text2"/>
          <w:sz w:val="28"/>
          <w:szCs w:val="28"/>
        </w:rPr>
        <w:t>odtrh</w:t>
      </w:r>
      <w:r>
        <w:rPr>
          <w:rFonts w:ascii="Calibri" w:hAnsi="Calibri"/>
          <w:b/>
          <w:i/>
          <w:color w:val="1F497D" w:themeColor="text2"/>
          <w:sz w:val="28"/>
          <w:szCs w:val="28"/>
        </w:rPr>
        <w:t>ová</w:t>
      </w:r>
      <w:proofErr w:type="spellEnd"/>
      <w:r>
        <w:rPr>
          <w:rFonts w:ascii="Calibri" w:hAnsi="Calibri"/>
          <w:b/>
          <w:i/>
          <w:color w:val="1F497D" w:themeColor="text2"/>
          <w:sz w:val="28"/>
          <w:szCs w:val="28"/>
        </w:rPr>
        <w:t xml:space="preserve"> skúška</w:t>
      </w:r>
    </w:p>
    <w:p w:rsidR="00FD75A1" w:rsidRPr="00403AEA" w:rsidRDefault="00FD75A1" w:rsidP="00B4265D">
      <w:pPr>
        <w:rPr>
          <w:rFonts w:ascii="Calibri" w:hAnsi="Calibri"/>
          <w:i/>
          <w:color w:val="1F497D" w:themeColor="text2"/>
          <w:sz w:val="24"/>
          <w:szCs w:val="24"/>
        </w:rPr>
      </w:pPr>
      <w:r>
        <w:rPr>
          <w:rFonts w:ascii="Calibri" w:hAnsi="Calibri"/>
          <w:b/>
          <w:i/>
          <w:color w:val="1F497D" w:themeColor="text2"/>
          <w:sz w:val="28"/>
          <w:szCs w:val="28"/>
        </w:rPr>
        <w:tab/>
      </w:r>
      <w:r>
        <w:rPr>
          <w:rFonts w:ascii="Calibri" w:hAnsi="Calibri"/>
          <w:b/>
          <w:i/>
          <w:color w:val="1F497D" w:themeColor="text2"/>
          <w:sz w:val="28"/>
          <w:szCs w:val="28"/>
        </w:rPr>
        <w:tab/>
      </w:r>
      <w:r>
        <w:rPr>
          <w:rFonts w:ascii="Calibri" w:hAnsi="Calibri"/>
          <w:b/>
          <w:i/>
          <w:color w:val="1F497D" w:themeColor="text2"/>
          <w:sz w:val="28"/>
          <w:szCs w:val="28"/>
        </w:rPr>
        <w:tab/>
      </w:r>
      <w:r w:rsidRPr="00403AEA">
        <w:rPr>
          <w:rFonts w:ascii="Calibri" w:hAnsi="Calibri"/>
          <w:i/>
          <w:color w:val="1F497D" w:themeColor="text2"/>
          <w:sz w:val="24"/>
          <w:szCs w:val="24"/>
        </w:rPr>
        <w:t xml:space="preserve">Ing. </w:t>
      </w:r>
      <w:r w:rsidR="00E05025" w:rsidRPr="00403AEA">
        <w:rPr>
          <w:rFonts w:ascii="Calibri" w:hAnsi="Calibri"/>
          <w:i/>
          <w:color w:val="1F497D" w:themeColor="text2"/>
          <w:sz w:val="24"/>
          <w:szCs w:val="24"/>
        </w:rPr>
        <w:t xml:space="preserve">Roman Mičica, Hilti Slovakia </w:t>
      </w:r>
      <w:r w:rsidR="00374B87" w:rsidRPr="00403AEA">
        <w:rPr>
          <w:rFonts w:ascii="Calibri" w:hAnsi="Calibri"/>
          <w:i/>
          <w:color w:val="1F497D" w:themeColor="text2"/>
          <w:sz w:val="24"/>
          <w:szCs w:val="24"/>
        </w:rPr>
        <w:t xml:space="preserve">spol. </w:t>
      </w:r>
      <w:r w:rsidR="00E05025" w:rsidRPr="00403AEA">
        <w:rPr>
          <w:rFonts w:ascii="Calibri" w:hAnsi="Calibri"/>
          <w:i/>
          <w:color w:val="1F497D" w:themeColor="text2"/>
          <w:sz w:val="24"/>
          <w:szCs w:val="24"/>
        </w:rPr>
        <w:t>s</w:t>
      </w:r>
      <w:r w:rsidR="00374B87" w:rsidRPr="00403AEA">
        <w:rPr>
          <w:rFonts w:ascii="Calibri" w:hAnsi="Calibri"/>
          <w:i/>
          <w:color w:val="1F497D" w:themeColor="text2"/>
          <w:sz w:val="24"/>
          <w:szCs w:val="24"/>
        </w:rPr>
        <w:t xml:space="preserve"> </w:t>
      </w:r>
      <w:r w:rsidR="00E05025" w:rsidRPr="00403AEA">
        <w:rPr>
          <w:rFonts w:ascii="Calibri" w:hAnsi="Calibri"/>
          <w:i/>
          <w:color w:val="1F497D" w:themeColor="text2"/>
          <w:sz w:val="24"/>
          <w:szCs w:val="24"/>
        </w:rPr>
        <w:t>r.o.</w:t>
      </w:r>
    </w:p>
    <w:p w:rsidR="000142DD" w:rsidRDefault="0044575C" w:rsidP="008F4BBC">
      <w:pPr>
        <w:tabs>
          <w:tab w:val="left" w:pos="1276"/>
          <w:tab w:val="left" w:pos="1560"/>
        </w:tabs>
        <w:spacing w:before="60" w:line="230" w:lineRule="exact"/>
        <w:ind w:left="1276" w:hanging="1276"/>
        <w:rPr>
          <w:rFonts w:ascii="Calibri" w:hAnsi="Calibri"/>
          <w:i/>
          <w:color w:val="1F497D" w:themeColor="text2"/>
          <w:sz w:val="28"/>
          <w:szCs w:val="28"/>
        </w:rPr>
      </w:pPr>
      <w:r w:rsidRPr="00D2389A">
        <w:rPr>
          <w:rFonts w:ascii="Calibri" w:hAnsi="Calibri"/>
          <w:i/>
          <w:color w:val="1F497D" w:themeColor="text2"/>
          <w:sz w:val="28"/>
          <w:szCs w:val="28"/>
        </w:rPr>
        <w:t>15</w:t>
      </w:r>
      <w:r w:rsidR="00813393" w:rsidRPr="00D2389A">
        <w:rPr>
          <w:rFonts w:ascii="Calibri" w:hAnsi="Calibri"/>
          <w:i/>
          <w:color w:val="1F497D" w:themeColor="text2"/>
          <w:sz w:val="28"/>
          <w:szCs w:val="28"/>
        </w:rPr>
        <w:t>.</w:t>
      </w:r>
      <w:r w:rsidRPr="00D2389A">
        <w:rPr>
          <w:rFonts w:ascii="Calibri" w:hAnsi="Calibri"/>
          <w:i/>
          <w:color w:val="1F497D" w:themeColor="text2"/>
          <w:sz w:val="28"/>
          <w:szCs w:val="28"/>
        </w:rPr>
        <w:t>3</w:t>
      </w:r>
      <w:r w:rsidR="000142DD">
        <w:rPr>
          <w:rFonts w:ascii="Calibri" w:hAnsi="Calibri"/>
          <w:i/>
          <w:color w:val="1F497D" w:themeColor="text2"/>
          <w:sz w:val="28"/>
          <w:szCs w:val="28"/>
        </w:rPr>
        <w:t>0 – 16.00</w:t>
      </w:r>
      <w:r w:rsidR="00DF6579">
        <w:rPr>
          <w:rFonts w:ascii="Calibri" w:hAnsi="Calibri"/>
          <w:i/>
          <w:color w:val="1F497D" w:themeColor="text2"/>
          <w:sz w:val="28"/>
          <w:szCs w:val="28"/>
        </w:rPr>
        <w:t xml:space="preserve"> h </w:t>
      </w:r>
      <w:r w:rsidR="00DF6579">
        <w:rPr>
          <w:rFonts w:ascii="Calibri" w:hAnsi="Calibri"/>
          <w:i/>
          <w:color w:val="1F497D" w:themeColor="text2"/>
          <w:sz w:val="28"/>
          <w:szCs w:val="28"/>
        </w:rPr>
        <w:tab/>
      </w:r>
      <w:r w:rsidR="00DF6579" w:rsidRPr="00DF6579">
        <w:rPr>
          <w:rFonts w:ascii="Calibri" w:hAnsi="Calibri"/>
          <w:b/>
          <w:i/>
          <w:color w:val="1F497D" w:themeColor="text2"/>
          <w:sz w:val="28"/>
          <w:szCs w:val="28"/>
        </w:rPr>
        <w:t>Návrh nového stavebného zákona a</w:t>
      </w:r>
      <w:r w:rsidR="00DF6579">
        <w:rPr>
          <w:rFonts w:ascii="Calibri" w:hAnsi="Calibri"/>
          <w:b/>
          <w:i/>
          <w:color w:val="1F497D" w:themeColor="text2"/>
          <w:sz w:val="28"/>
          <w:szCs w:val="28"/>
        </w:rPr>
        <w:t> </w:t>
      </w:r>
      <w:r w:rsidR="00DF6579" w:rsidRPr="00DF6579">
        <w:rPr>
          <w:rFonts w:ascii="Calibri" w:hAnsi="Calibri"/>
          <w:b/>
          <w:i/>
          <w:color w:val="1F497D" w:themeColor="text2"/>
          <w:sz w:val="28"/>
          <w:szCs w:val="28"/>
        </w:rPr>
        <w:t>statici</w:t>
      </w:r>
      <w:r w:rsidR="00DF6579">
        <w:rPr>
          <w:rFonts w:ascii="Arial Narrow" w:hAnsi="Arial Narrow"/>
          <w:b/>
          <w:i/>
          <w:color w:val="1F497D" w:themeColor="text2"/>
          <w:sz w:val="28"/>
          <w:szCs w:val="28"/>
        </w:rPr>
        <w:t>;</w:t>
      </w:r>
      <w:r w:rsidR="00DF6579">
        <w:rPr>
          <w:rFonts w:ascii="Calibri" w:hAnsi="Calibri"/>
          <w:b/>
          <w:i/>
          <w:color w:val="1F497D" w:themeColor="text2"/>
          <w:sz w:val="28"/>
          <w:szCs w:val="28"/>
        </w:rPr>
        <w:t xml:space="preserve">  diskusia k téme</w:t>
      </w:r>
    </w:p>
    <w:p w:rsidR="00DF6579" w:rsidRDefault="00DF6579" w:rsidP="00DF6579">
      <w:pPr>
        <w:ind w:left="2124"/>
        <w:rPr>
          <w:rFonts w:ascii="Calibri" w:hAnsi="Calibri"/>
          <w:i/>
          <w:color w:val="1F497D" w:themeColor="text2"/>
          <w:sz w:val="28"/>
          <w:szCs w:val="28"/>
        </w:rPr>
      </w:pPr>
      <w:r w:rsidRPr="00DF6579">
        <w:rPr>
          <w:rFonts w:ascii="Calibri" w:hAnsi="Calibri"/>
          <w:i/>
          <w:color w:val="1F497D" w:themeColor="text2"/>
          <w:sz w:val="24"/>
          <w:szCs w:val="24"/>
        </w:rPr>
        <w:t>Ing. Anton Vyskoč, podpredseda SKSI, autorizovaný inžinier</w:t>
      </w:r>
    </w:p>
    <w:p w:rsidR="001E1B1E" w:rsidRPr="00D2389A" w:rsidRDefault="00DF6579" w:rsidP="008F4BBC">
      <w:pPr>
        <w:tabs>
          <w:tab w:val="left" w:pos="1276"/>
          <w:tab w:val="left" w:pos="1560"/>
        </w:tabs>
        <w:spacing w:before="60" w:line="230" w:lineRule="exact"/>
        <w:ind w:left="1276" w:hanging="1276"/>
        <w:rPr>
          <w:rFonts w:ascii="Calibri" w:hAnsi="Calibri"/>
          <w:b/>
          <w:i/>
          <w:color w:val="1F497D" w:themeColor="text2"/>
          <w:sz w:val="28"/>
          <w:szCs w:val="28"/>
        </w:rPr>
      </w:pPr>
      <w:r>
        <w:rPr>
          <w:rFonts w:ascii="Calibri" w:hAnsi="Calibri"/>
          <w:i/>
          <w:color w:val="1F497D" w:themeColor="text2"/>
          <w:sz w:val="28"/>
          <w:szCs w:val="28"/>
        </w:rPr>
        <w:t>16.00 h</w:t>
      </w:r>
      <w:r>
        <w:rPr>
          <w:rFonts w:ascii="Calibri" w:hAnsi="Calibri"/>
          <w:i/>
          <w:color w:val="1F497D" w:themeColor="text2"/>
          <w:sz w:val="28"/>
          <w:szCs w:val="28"/>
        </w:rPr>
        <w:tab/>
      </w:r>
      <w:r>
        <w:rPr>
          <w:rFonts w:ascii="Calibri" w:hAnsi="Calibri"/>
          <w:i/>
          <w:color w:val="1F497D" w:themeColor="text2"/>
          <w:sz w:val="28"/>
          <w:szCs w:val="28"/>
        </w:rPr>
        <w:tab/>
      </w:r>
      <w:r>
        <w:rPr>
          <w:rFonts w:ascii="Calibri" w:hAnsi="Calibri"/>
          <w:i/>
          <w:color w:val="1F497D" w:themeColor="text2"/>
          <w:sz w:val="28"/>
          <w:szCs w:val="28"/>
        </w:rPr>
        <w:tab/>
      </w:r>
      <w:r w:rsidR="001E1B1E" w:rsidRPr="00D2389A">
        <w:rPr>
          <w:rFonts w:ascii="Calibri" w:hAnsi="Calibri"/>
          <w:b/>
          <w:i/>
          <w:color w:val="1F497D" w:themeColor="text2"/>
          <w:sz w:val="28"/>
          <w:szCs w:val="28"/>
        </w:rPr>
        <w:t>Diskusia k</w:t>
      </w:r>
      <w:r w:rsidR="009204FE" w:rsidRPr="00D2389A">
        <w:rPr>
          <w:rFonts w:ascii="Calibri" w:hAnsi="Calibri"/>
          <w:b/>
          <w:i/>
          <w:color w:val="1F497D" w:themeColor="text2"/>
          <w:sz w:val="28"/>
          <w:szCs w:val="28"/>
        </w:rPr>
        <w:t> </w:t>
      </w:r>
      <w:r w:rsidR="001E1B1E" w:rsidRPr="00D2389A">
        <w:rPr>
          <w:rFonts w:ascii="Calibri" w:hAnsi="Calibri"/>
          <w:b/>
          <w:i/>
          <w:color w:val="1F497D" w:themeColor="text2"/>
          <w:sz w:val="28"/>
          <w:szCs w:val="28"/>
        </w:rPr>
        <w:t>prednášaným</w:t>
      </w:r>
      <w:r w:rsidR="009204FE" w:rsidRPr="00D2389A">
        <w:rPr>
          <w:rFonts w:ascii="Calibri" w:hAnsi="Calibri"/>
          <w:b/>
          <w:i/>
          <w:color w:val="1F497D" w:themeColor="text2"/>
          <w:sz w:val="28"/>
          <w:szCs w:val="28"/>
        </w:rPr>
        <w:t xml:space="preserve"> </w:t>
      </w:r>
      <w:r w:rsidR="001E1B1E" w:rsidRPr="00D2389A">
        <w:rPr>
          <w:rFonts w:ascii="Calibri" w:hAnsi="Calibri"/>
          <w:b/>
          <w:i/>
          <w:color w:val="1F497D" w:themeColor="text2"/>
          <w:sz w:val="28"/>
          <w:szCs w:val="28"/>
        </w:rPr>
        <w:t xml:space="preserve"> témam a záver</w:t>
      </w:r>
    </w:p>
    <w:p w:rsidR="00B82A19" w:rsidRPr="00D2389A" w:rsidRDefault="00B82A19" w:rsidP="00AF7B36">
      <w:pPr>
        <w:jc w:val="both"/>
        <w:rPr>
          <w:rFonts w:ascii="Calibri" w:hAnsi="Calibri"/>
          <w:i/>
          <w:color w:val="548DD4" w:themeColor="text2" w:themeTint="99"/>
          <w:sz w:val="28"/>
          <w:szCs w:val="28"/>
        </w:rPr>
      </w:pPr>
    </w:p>
    <w:p w:rsidR="007E669B" w:rsidRPr="00D2389A" w:rsidRDefault="007E669B" w:rsidP="00AF7B36">
      <w:pPr>
        <w:jc w:val="both"/>
        <w:rPr>
          <w:rFonts w:ascii="Calibri" w:hAnsi="Calibri"/>
          <w:i/>
          <w:color w:val="548DD4" w:themeColor="text2" w:themeTint="99"/>
          <w:sz w:val="28"/>
          <w:szCs w:val="28"/>
        </w:rPr>
      </w:pPr>
    </w:p>
    <w:p w:rsidR="007E669B" w:rsidRPr="00D2389A" w:rsidRDefault="007E669B" w:rsidP="00AF7B36">
      <w:pPr>
        <w:jc w:val="both"/>
        <w:rPr>
          <w:rFonts w:ascii="Calibri" w:hAnsi="Calibri"/>
          <w:i/>
          <w:color w:val="548DD4" w:themeColor="text2" w:themeTint="99"/>
          <w:sz w:val="28"/>
          <w:szCs w:val="28"/>
        </w:rPr>
      </w:pPr>
    </w:p>
    <w:p w:rsidR="007E669B" w:rsidRPr="00D2389A" w:rsidRDefault="007E669B" w:rsidP="00AF7B36">
      <w:pPr>
        <w:jc w:val="both"/>
        <w:rPr>
          <w:rFonts w:ascii="Calibri" w:hAnsi="Calibri"/>
          <w:i/>
          <w:color w:val="548DD4" w:themeColor="text2" w:themeTint="99"/>
          <w:sz w:val="28"/>
          <w:szCs w:val="28"/>
        </w:rPr>
      </w:pPr>
    </w:p>
    <w:p w:rsidR="007E669B" w:rsidRPr="00D2389A" w:rsidRDefault="007E669B" w:rsidP="00AF7B36">
      <w:pPr>
        <w:jc w:val="both"/>
        <w:rPr>
          <w:rFonts w:ascii="Calibri" w:hAnsi="Calibri"/>
          <w:i/>
          <w:color w:val="548DD4" w:themeColor="text2" w:themeTint="99"/>
          <w:sz w:val="28"/>
          <w:szCs w:val="28"/>
        </w:rPr>
      </w:pPr>
      <w:r w:rsidRPr="00D2389A">
        <w:rPr>
          <w:rFonts w:ascii="Calibri" w:hAnsi="Calibri"/>
          <w:i/>
          <w:color w:val="548DD4" w:themeColor="text2" w:themeTint="99"/>
          <w:sz w:val="28"/>
          <w:szCs w:val="28"/>
        </w:rPr>
        <w:lastRenderedPageBreak/>
        <w:t xml:space="preserve"> </w:t>
      </w:r>
    </w:p>
    <w:p w:rsidR="006D0DE7" w:rsidRPr="005803A4" w:rsidRDefault="006D0DE7" w:rsidP="006D0DE7">
      <w:pPr>
        <w:pStyle w:val="Normlnywebov"/>
        <w:spacing w:before="0" w:beforeAutospacing="0" w:after="120" w:afterAutospacing="0"/>
        <w:rPr>
          <w:rFonts w:asciiTheme="minorHAnsi" w:hAnsiTheme="minorHAnsi" w:cs="Tahoma"/>
          <w:sz w:val="28"/>
          <w:szCs w:val="28"/>
          <w:lang w:val="sk-SK"/>
        </w:rPr>
      </w:pPr>
      <w:r w:rsidRPr="005803A4">
        <w:rPr>
          <w:rFonts w:asciiTheme="minorHAnsi" w:hAnsiTheme="minorHAnsi" w:cs="Tahoma"/>
          <w:b/>
          <w:bCs/>
          <w:sz w:val="28"/>
          <w:szCs w:val="28"/>
          <w:u w:val="single"/>
          <w:lang w:val="sk-SK"/>
        </w:rPr>
        <w:t>ORGANIZAČNÉ POKYNY:</w:t>
      </w:r>
    </w:p>
    <w:p w:rsidR="006D0DE7" w:rsidRPr="00FD75A1" w:rsidRDefault="006D0DE7" w:rsidP="006D0DE7">
      <w:pPr>
        <w:pStyle w:val="Normlnywebov"/>
        <w:spacing w:before="0" w:beforeAutospacing="0" w:after="0" w:afterAutospacing="0"/>
        <w:rPr>
          <w:rFonts w:asciiTheme="minorHAnsi" w:hAnsiTheme="minorHAnsi" w:cs="Tahoma"/>
          <w:lang w:val="sk-SK"/>
        </w:rPr>
      </w:pPr>
      <w:r w:rsidRPr="005803A4">
        <w:rPr>
          <w:rFonts w:asciiTheme="minorHAnsi" w:hAnsiTheme="minorHAnsi" w:cs="Tahoma"/>
          <w:b/>
          <w:i/>
          <w:sz w:val="28"/>
          <w:szCs w:val="28"/>
          <w:u w:val="single"/>
          <w:lang w:val="sk-SK"/>
        </w:rPr>
        <w:t>Informácie o seminári :</w:t>
      </w:r>
      <w:r w:rsidRPr="005803A4">
        <w:rPr>
          <w:rFonts w:asciiTheme="minorHAnsi" w:hAnsiTheme="minorHAnsi" w:cs="Tahoma"/>
          <w:sz w:val="28"/>
          <w:szCs w:val="28"/>
          <w:lang w:val="sk-SK"/>
        </w:rPr>
        <w:t xml:space="preserve"> </w:t>
      </w:r>
      <w:r w:rsidR="005803A4">
        <w:rPr>
          <w:rFonts w:asciiTheme="minorHAnsi" w:hAnsiTheme="minorHAnsi" w:cs="Tahoma"/>
          <w:sz w:val="28"/>
          <w:szCs w:val="28"/>
          <w:lang w:val="sk-SK"/>
        </w:rPr>
        <w:t xml:space="preserve"> </w:t>
      </w:r>
      <w:r w:rsidRPr="00FD75A1">
        <w:rPr>
          <w:rFonts w:asciiTheme="minorHAnsi" w:hAnsiTheme="minorHAnsi" w:cs="Tahoma"/>
          <w:lang w:val="sk-SK"/>
        </w:rPr>
        <w:t xml:space="preserve">Jana Gregorová </w:t>
      </w:r>
      <w:r w:rsidR="00FD75A1">
        <w:rPr>
          <w:rFonts w:asciiTheme="minorHAnsi" w:hAnsiTheme="minorHAnsi" w:cs="Tahoma"/>
          <w:lang w:val="sk-SK"/>
        </w:rPr>
        <w:t xml:space="preserve">   </w:t>
      </w:r>
      <w:r w:rsidRPr="00FD75A1">
        <w:rPr>
          <w:rFonts w:asciiTheme="minorHAnsi" w:hAnsiTheme="minorHAnsi" w:cs="Tahoma"/>
          <w:lang w:val="sk-SK"/>
        </w:rPr>
        <w:t xml:space="preserve">Tel.: 041/ 53 00 618, mobil: 0905 643 552, </w:t>
      </w:r>
      <w:hyperlink r:id="rId8" w:history="1">
        <w:r w:rsidRPr="00FD75A1">
          <w:rPr>
            <w:rStyle w:val="Hypertextovprepojenie"/>
            <w:rFonts w:asciiTheme="minorHAnsi" w:hAnsiTheme="minorHAnsi" w:cs="Tahoma"/>
            <w:lang w:val="sk-SK"/>
          </w:rPr>
          <w:t>sksiza@sksi.sk</w:t>
        </w:r>
      </w:hyperlink>
      <w:r w:rsidRPr="00FD75A1">
        <w:rPr>
          <w:rFonts w:asciiTheme="minorHAnsi" w:hAnsiTheme="minorHAnsi" w:cs="Tahoma"/>
          <w:lang w:val="sk-SK"/>
        </w:rPr>
        <w:t xml:space="preserve"> </w:t>
      </w:r>
    </w:p>
    <w:p w:rsidR="006D0DE7" w:rsidRPr="005803A4" w:rsidRDefault="006D0DE7" w:rsidP="006D0DE7">
      <w:pPr>
        <w:pStyle w:val="Normlnywebov"/>
        <w:spacing w:before="0" w:beforeAutospacing="0" w:after="0" w:afterAutospacing="0"/>
        <w:rPr>
          <w:rFonts w:asciiTheme="minorHAnsi" w:hAnsiTheme="minorHAnsi" w:cs="Tahoma"/>
          <w:sz w:val="28"/>
          <w:szCs w:val="28"/>
          <w:lang w:val="sk-SK"/>
        </w:rPr>
      </w:pPr>
    </w:p>
    <w:p w:rsidR="006D0DE7" w:rsidRPr="00FD75A1" w:rsidRDefault="005803A4" w:rsidP="006D0DE7">
      <w:pPr>
        <w:jc w:val="both"/>
        <w:rPr>
          <w:bCs/>
          <w:i/>
          <w:sz w:val="24"/>
          <w:szCs w:val="24"/>
        </w:rPr>
      </w:pPr>
      <w:r>
        <w:rPr>
          <w:b/>
          <w:i/>
          <w:sz w:val="28"/>
          <w:szCs w:val="28"/>
          <w:u w:val="single"/>
        </w:rPr>
        <w:t xml:space="preserve">Miesto konania: </w:t>
      </w:r>
      <w:r w:rsidR="006D0DE7" w:rsidRPr="005803A4">
        <w:rPr>
          <w:b/>
          <w:i/>
          <w:sz w:val="28"/>
          <w:szCs w:val="28"/>
        </w:rPr>
        <w:t xml:space="preserve"> </w:t>
      </w:r>
      <w:r w:rsidR="006D0DE7" w:rsidRPr="00FD75A1">
        <w:rPr>
          <w:bCs/>
          <w:i/>
          <w:sz w:val="24"/>
          <w:szCs w:val="24"/>
        </w:rPr>
        <w:t xml:space="preserve">Regionálna kancelária SKSI Žilina, Polyfunkčný komplex EUROPALACE - Vysokoškolákov 8556/33B, 010 08 Žilina, 4. </w:t>
      </w:r>
      <w:r w:rsidR="00FD75A1" w:rsidRPr="00FD75A1">
        <w:rPr>
          <w:bCs/>
          <w:i/>
          <w:sz w:val="24"/>
          <w:szCs w:val="24"/>
        </w:rPr>
        <w:t>p</w:t>
      </w:r>
      <w:r w:rsidR="006D0DE7" w:rsidRPr="00FD75A1">
        <w:rPr>
          <w:bCs/>
          <w:i/>
          <w:sz w:val="24"/>
          <w:szCs w:val="24"/>
        </w:rPr>
        <w:t>oschodie (vstup do budovy možný len cez podzemné garáže z Obchodnej ulice)</w:t>
      </w:r>
    </w:p>
    <w:p w:rsidR="006D0DE7" w:rsidRPr="00FD75A1" w:rsidRDefault="005803A4" w:rsidP="00FD75A1">
      <w:pPr>
        <w:jc w:val="both"/>
        <w:rPr>
          <w:rFonts w:cs="Tahoma"/>
          <w:sz w:val="24"/>
          <w:szCs w:val="24"/>
        </w:rPr>
      </w:pPr>
      <w:r>
        <w:rPr>
          <w:b/>
          <w:bCs/>
          <w:i/>
          <w:sz w:val="28"/>
          <w:szCs w:val="28"/>
          <w:u w:val="single"/>
        </w:rPr>
        <w:t>Termín konania:</w:t>
      </w:r>
      <w:r>
        <w:rPr>
          <w:b/>
          <w:bCs/>
          <w:i/>
          <w:sz w:val="28"/>
          <w:szCs w:val="28"/>
        </w:rPr>
        <w:t xml:space="preserve"> </w:t>
      </w:r>
      <w:r w:rsidR="006D0DE7" w:rsidRPr="005803A4">
        <w:rPr>
          <w:bCs/>
          <w:i/>
          <w:sz w:val="28"/>
          <w:szCs w:val="28"/>
        </w:rPr>
        <w:t xml:space="preserve"> </w:t>
      </w:r>
      <w:r w:rsidR="006D0DE7" w:rsidRPr="00FD75A1">
        <w:rPr>
          <w:bCs/>
          <w:i/>
          <w:sz w:val="24"/>
          <w:szCs w:val="24"/>
        </w:rPr>
        <w:t>8. september 2014 od 10.00 h</w:t>
      </w:r>
    </w:p>
    <w:p w:rsidR="005803A4" w:rsidRDefault="006D0DE7" w:rsidP="006D0DE7">
      <w:pPr>
        <w:pStyle w:val="Normlnywebov"/>
        <w:spacing w:before="0" w:beforeAutospacing="0" w:after="240" w:afterAutospacing="0"/>
        <w:jc w:val="both"/>
        <w:rPr>
          <w:rFonts w:asciiTheme="minorHAnsi" w:hAnsiTheme="minorHAnsi" w:cs="Tahoma"/>
          <w:bCs/>
          <w:sz w:val="28"/>
          <w:szCs w:val="28"/>
          <w:lang w:val="sk-SK"/>
        </w:rPr>
      </w:pPr>
      <w:r w:rsidRPr="005803A4">
        <w:rPr>
          <w:rFonts w:asciiTheme="minorHAnsi" w:hAnsiTheme="minorHAnsi" w:cs="Tahoma"/>
          <w:b/>
          <w:bCs/>
          <w:sz w:val="28"/>
          <w:szCs w:val="28"/>
          <w:u w:val="single"/>
          <w:lang w:val="sk-SK"/>
        </w:rPr>
        <w:t>Vyplnenú záväznú prihlášku (návratku) zašlite v termíne do 4. septembra 2014</w:t>
      </w:r>
      <w:r w:rsidRPr="005803A4">
        <w:rPr>
          <w:rFonts w:asciiTheme="minorHAnsi" w:hAnsiTheme="minorHAnsi" w:cs="Tahoma"/>
          <w:bCs/>
          <w:sz w:val="28"/>
          <w:szCs w:val="28"/>
          <w:lang w:val="sk-SK"/>
        </w:rPr>
        <w:t xml:space="preserve">: </w:t>
      </w:r>
    </w:p>
    <w:p w:rsidR="00FD75A1" w:rsidRPr="00FD75A1" w:rsidRDefault="006D0DE7" w:rsidP="00FD75A1">
      <w:pPr>
        <w:pStyle w:val="Normlnywebov"/>
        <w:spacing w:before="0" w:beforeAutospacing="0" w:after="0" w:afterAutospacing="0"/>
        <w:jc w:val="both"/>
        <w:rPr>
          <w:bCs/>
          <w:i/>
          <w:u w:val="single"/>
          <w:lang w:val="sk-SK"/>
        </w:rPr>
      </w:pPr>
      <w:r w:rsidRPr="00FD75A1">
        <w:rPr>
          <w:rFonts w:asciiTheme="minorHAnsi" w:hAnsiTheme="minorHAnsi" w:cs="Tahoma"/>
          <w:bCs/>
          <w:i/>
          <w:lang w:val="sk-SK"/>
        </w:rPr>
        <w:t>e-mailom:</w:t>
      </w:r>
      <w:r w:rsidRPr="00FD75A1">
        <w:rPr>
          <w:rFonts w:asciiTheme="minorHAnsi" w:hAnsiTheme="minorHAnsi" w:cs="Tahoma"/>
          <w:b/>
          <w:bCs/>
          <w:i/>
          <w:lang w:val="sk-SK"/>
        </w:rPr>
        <w:t xml:space="preserve"> </w:t>
      </w:r>
      <w:hyperlink r:id="rId9" w:history="1">
        <w:r w:rsidRPr="00FD75A1">
          <w:rPr>
            <w:rStyle w:val="Hypertextovprepojenie"/>
            <w:rFonts w:asciiTheme="minorHAnsi" w:hAnsiTheme="minorHAnsi" w:cs="Tahoma"/>
            <w:i/>
            <w:lang w:val="sk-SK"/>
          </w:rPr>
          <w:t>sksiza@sksi.sk</w:t>
        </w:r>
      </w:hyperlink>
      <w:r w:rsidRPr="00FD75A1">
        <w:rPr>
          <w:rFonts w:asciiTheme="minorHAnsi" w:hAnsiTheme="minorHAnsi" w:cs="Tahoma"/>
          <w:bCs/>
          <w:i/>
          <w:lang w:val="sk-SK"/>
        </w:rPr>
        <w:t xml:space="preserve"> alebo</w:t>
      </w:r>
      <w:r w:rsidRPr="00FD75A1">
        <w:rPr>
          <w:rFonts w:asciiTheme="minorHAnsi" w:hAnsiTheme="minorHAnsi" w:cs="Tahoma"/>
          <w:b/>
          <w:bCs/>
          <w:i/>
          <w:lang w:val="sk-SK"/>
        </w:rPr>
        <w:t xml:space="preserve"> </w:t>
      </w:r>
      <w:r w:rsidRPr="00FD75A1">
        <w:rPr>
          <w:rFonts w:asciiTheme="minorHAnsi" w:hAnsiTheme="minorHAnsi" w:cs="Tahoma"/>
          <w:bCs/>
          <w:i/>
          <w:lang w:val="sk-SK"/>
        </w:rPr>
        <w:t xml:space="preserve">poštou na adresu: </w:t>
      </w:r>
      <w:r w:rsidRPr="00FD75A1">
        <w:rPr>
          <w:rFonts w:asciiTheme="minorHAnsi" w:hAnsiTheme="minorHAnsi" w:cs="Tahoma"/>
          <w:bCs/>
          <w:i/>
          <w:lang w:val="sk-SK"/>
        </w:rPr>
        <w:br/>
        <w:t>RK SKSI Žilina, Ul. vysokoškolákov 5226/33B, 010 08 Žilina. Registráciu seminára Vám potvrdíme e-mailom na požiadanie.</w:t>
      </w:r>
      <w:r w:rsidR="00FD75A1" w:rsidRPr="00FD75A1">
        <w:rPr>
          <w:rFonts w:asciiTheme="minorHAnsi" w:hAnsiTheme="minorHAnsi" w:cs="Tahoma"/>
          <w:bCs/>
          <w:i/>
          <w:lang w:val="sk-SK"/>
        </w:rPr>
        <w:t xml:space="preserve"> </w:t>
      </w:r>
      <w:r w:rsidR="00FD75A1" w:rsidRPr="00FD75A1">
        <w:rPr>
          <w:bCs/>
          <w:i/>
          <w:lang w:val="sk-SK"/>
        </w:rPr>
        <w:t xml:space="preserve">Vzhľadom na obmedzenú kapacitu prednáškovej miestnosti Vám </w:t>
      </w:r>
      <w:proofErr w:type="spellStart"/>
      <w:r w:rsidR="00FD75A1" w:rsidRPr="00FD75A1">
        <w:rPr>
          <w:bCs/>
          <w:i/>
          <w:u w:val="single"/>
          <w:lang w:val="sk-SK"/>
        </w:rPr>
        <w:t>doporučujeme</w:t>
      </w:r>
      <w:proofErr w:type="spellEnd"/>
      <w:r w:rsidR="00FD75A1" w:rsidRPr="00FD75A1">
        <w:rPr>
          <w:bCs/>
          <w:i/>
          <w:u w:val="single"/>
          <w:lang w:val="sk-SK"/>
        </w:rPr>
        <w:t xml:space="preserve"> zaslať záväznú prihlášku (návratku) v čo najskoršom termíne. </w:t>
      </w:r>
    </w:p>
    <w:p w:rsidR="006D0DE7" w:rsidRPr="00FD75A1" w:rsidRDefault="006D0DE7" w:rsidP="006D0DE7">
      <w:pPr>
        <w:pStyle w:val="Normlnywebov"/>
        <w:spacing w:before="0" w:beforeAutospacing="0" w:after="240" w:afterAutospacing="0"/>
        <w:jc w:val="both"/>
        <w:rPr>
          <w:rFonts w:asciiTheme="minorHAnsi" w:hAnsiTheme="minorHAnsi" w:cs="Tahoma"/>
          <w:bCs/>
          <w:lang w:val="sk-SK"/>
        </w:rPr>
      </w:pPr>
    </w:p>
    <w:p w:rsidR="005803A4" w:rsidRPr="00FD75A1" w:rsidRDefault="005803A4" w:rsidP="005803A4">
      <w:pPr>
        <w:jc w:val="both"/>
        <w:rPr>
          <w:rFonts w:cs="Tahoma"/>
          <w:b/>
          <w:bCs/>
          <w:i/>
          <w:sz w:val="28"/>
          <w:szCs w:val="28"/>
        </w:rPr>
      </w:pPr>
      <w:r w:rsidRPr="00FD75A1">
        <w:rPr>
          <w:rFonts w:cs="Tahoma"/>
          <w:b/>
          <w:bCs/>
          <w:i/>
          <w:sz w:val="28"/>
          <w:szCs w:val="28"/>
          <w:u w:val="single"/>
        </w:rPr>
        <w:t>Účastnícky poplatok:</w:t>
      </w:r>
      <w:r w:rsidRPr="00FD75A1">
        <w:rPr>
          <w:rFonts w:cs="Tahoma"/>
          <w:b/>
          <w:bCs/>
          <w:i/>
          <w:sz w:val="28"/>
          <w:szCs w:val="28"/>
        </w:rPr>
        <w:t xml:space="preserve"> </w:t>
      </w:r>
      <w:r w:rsidR="006D0DE7" w:rsidRPr="00FD75A1">
        <w:rPr>
          <w:rFonts w:cs="Tahoma"/>
          <w:b/>
          <w:bCs/>
          <w:i/>
          <w:sz w:val="28"/>
          <w:szCs w:val="28"/>
        </w:rPr>
        <w:t xml:space="preserve">  </w:t>
      </w:r>
    </w:p>
    <w:p w:rsidR="005803A4" w:rsidRPr="00FD75A1" w:rsidRDefault="00DF6579" w:rsidP="005803A4">
      <w:pPr>
        <w:pStyle w:val="Normlnywebov"/>
        <w:spacing w:before="0" w:beforeAutospacing="0" w:after="240" w:afterAutospacing="0"/>
        <w:jc w:val="both"/>
        <w:rPr>
          <w:rFonts w:asciiTheme="minorHAnsi" w:hAnsiTheme="minorHAnsi" w:cs="Tahoma"/>
          <w:bCs/>
          <w:i/>
          <w:sz w:val="28"/>
          <w:szCs w:val="28"/>
          <w:lang w:val="sk-SK"/>
        </w:rPr>
      </w:pPr>
      <w:r>
        <w:rPr>
          <w:rFonts w:asciiTheme="minorHAnsi" w:hAnsiTheme="minorHAnsi" w:cs="Tahoma"/>
          <w:b/>
          <w:bCs/>
          <w:i/>
          <w:sz w:val="28"/>
          <w:szCs w:val="28"/>
          <w:lang w:val="sk-SK"/>
        </w:rPr>
        <w:t>2</w:t>
      </w:r>
      <w:r w:rsidR="006D0DE7" w:rsidRPr="00FD75A1">
        <w:rPr>
          <w:rFonts w:asciiTheme="minorHAnsi" w:hAnsiTheme="minorHAnsi" w:cs="Tahoma"/>
          <w:b/>
          <w:bCs/>
          <w:i/>
          <w:sz w:val="28"/>
          <w:szCs w:val="28"/>
          <w:lang w:val="sk-SK"/>
        </w:rPr>
        <w:t>0,- €</w:t>
      </w:r>
      <w:r w:rsidR="006D0DE7" w:rsidRPr="00FD75A1">
        <w:rPr>
          <w:rFonts w:asciiTheme="minorHAnsi" w:hAnsiTheme="minorHAnsi" w:cs="Tahoma"/>
          <w:bCs/>
          <w:i/>
          <w:sz w:val="28"/>
          <w:szCs w:val="28"/>
          <w:lang w:val="sk-SK"/>
        </w:rPr>
        <w:t xml:space="preserve"> </w:t>
      </w:r>
      <w:r w:rsidR="005803A4" w:rsidRPr="00FD75A1">
        <w:rPr>
          <w:rFonts w:asciiTheme="minorHAnsi" w:hAnsiTheme="minorHAnsi" w:cs="Tahoma"/>
          <w:bCs/>
          <w:i/>
          <w:sz w:val="28"/>
          <w:szCs w:val="28"/>
          <w:lang w:val="sk-SK"/>
        </w:rPr>
        <w:tab/>
      </w:r>
      <w:r>
        <w:rPr>
          <w:rFonts w:asciiTheme="minorHAnsi" w:hAnsiTheme="minorHAnsi" w:cs="Tahoma"/>
          <w:bCs/>
          <w:i/>
          <w:sz w:val="28"/>
          <w:szCs w:val="28"/>
          <w:lang w:val="sk-SK"/>
        </w:rPr>
        <w:t>nečlen SKSI, dobrovoľný člen – právnická osoba</w:t>
      </w:r>
      <w:r w:rsidR="006D0DE7" w:rsidRPr="00FD75A1">
        <w:rPr>
          <w:rFonts w:asciiTheme="minorHAnsi" w:hAnsiTheme="minorHAnsi" w:cs="Tahoma"/>
          <w:bCs/>
          <w:i/>
          <w:sz w:val="28"/>
          <w:szCs w:val="28"/>
          <w:lang w:val="sk-SK"/>
        </w:rPr>
        <w:t xml:space="preserve">            </w:t>
      </w:r>
    </w:p>
    <w:p w:rsidR="006D0DE7" w:rsidRPr="00FD75A1" w:rsidRDefault="00DF6579" w:rsidP="005803A4">
      <w:pPr>
        <w:pStyle w:val="Normlnywebov"/>
        <w:spacing w:before="0" w:beforeAutospacing="0" w:after="240" w:afterAutospacing="0"/>
        <w:jc w:val="both"/>
        <w:rPr>
          <w:rFonts w:asciiTheme="minorHAnsi" w:hAnsiTheme="minorHAnsi" w:cs="Tahoma"/>
          <w:bCs/>
          <w:i/>
          <w:sz w:val="28"/>
          <w:szCs w:val="28"/>
          <w:lang w:val="sk-SK"/>
        </w:rPr>
      </w:pPr>
      <w:r>
        <w:rPr>
          <w:rFonts w:asciiTheme="minorHAnsi" w:hAnsiTheme="minorHAnsi" w:cs="Tahoma"/>
          <w:b/>
          <w:bCs/>
          <w:i/>
          <w:sz w:val="28"/>
          <w:szCs w:val="28"/>
          <w:lang w:val="sk-SK"/>
        </w:rPr>
        <w:t xml:space="preserve"> </w:t>
      </w:r>
      <w:r w:rsidR="006D0DE7" w:rsidRPr="00FD75A1">
        <w:rPr>
          <w:rFonts w:asciiTheme="minorHAnsi" w:hAnsiTheme="minorHAnsi" w:cs="Tahoma"/>
          <w:b/>
          <w:bCs/>
          <w:i/>
          <w:sz w:val="28"/>
          <w:szCs w:val="28"/>
          <w:lang w:val="sk-SK"/>
        </w:rPr>
        <w:t>0,- €</w:t>
      </w:r>
      <w:r w:rsidR="006D0DE7" w:rsidRPr="00FD75A1">
        <w:rPr>
          <w:rFonts w:asciiTheme="minorHAnsi" w:hAnsiTheme="minorHAnsi" w:cs="Tahoma"/>
          <w:bCs/>
          <w:i/>
          <w:sz w:val="28"/>
          <w:szCs w:val="28"/>
          <w:lang w:val="sk-SK"/>
        </w:rPr>
        <w:t xml:space="preserve"> </w:t>
      </w:r>
      <w:r w:rsidR="005803A4" w:rsidRPr="00FD75A1">
        <w:rPr>
          <w:rFonts w:asciiTheme="minorHAnsi" w:hAnsiTheme="minorHAnsi" w:cs="Tahoma"/>
          <w:bCs/>
          <w:i/>
          <w:sz w:val="28"/>
          <w:szCs w:val="28"/>
          <w:lang w:val="sk-SK"/>
        </w:rPr>
        <w:tab/>
      </w:r>
      <w:r>
        <w:rPr>
          <w:rFonts w:asciiTheme="minorHAnsi" w:hAnsiTheme="minorHAnsi" w:cs="Tahoma"/>
          <w:bCs/>
          <w:i/>
          <w:sz w:val="28"/>
          <w:szCs w:val="28"/>
          <w:lang w:val="sk-SK"/>
        </w:rPr>
        <w:tab/>
      </w:r>
      <w:r w:rsidR="006D0DE7" w:rsidRPr="00FD75A1">
        <w:rPr>
          <w:rFonts w:asciiTheme="minorHAnsi" w:hAnsiTheme="minorHAnsi" w:cs="Tahoma"/>
          <w:bCs/>
          <w:i/>
          <w:sz w:val="28"/>
          <w:szCs w:val="28"/>
          <w:lang w:val="sk-SK"/>
        </w:rPr>
        <w:t xml:space="preserve">člen SKSI (autorizovaný inžinier, dobrovoľný člen - fyzická osoba)                                                                                                                                                       </w:t>
      </w:r>
    </w:p>
    <w:p w:rsidR="006D0DE7" w:rsidRPr="00FD75A1" w:rsidRDefault="006D0DE7" w:rsidP="006D0DE7">
      <w:pPr>
        <w:pStyle w:val="Normlnywebov"/>
        <w:spacing w:before="120" w:beforeAutospacing="0" w:after="0" w:afterAutospacing="0"/>
        <w:jc w:val="both"/>
        <w:rPr>
          <w:rFonts w:asciiTheme="minorHAnsi" w:hAnsiTheme="minorHAnsi" w:cs="Tahoma"/>
          <w:i/>
          <w:sz w:val="28"/>
          <w:szCs w:val="28"/>
          <w:lang w:val="sk-SK"/>
        </w:rPr>
      </w:pPr>
      <w:r w:rsidRPr="00FD75A1">
        <w:rPr>
          <w:rFonts w:asciiTheme="minorHAnsi" w:hAnsiTheme="minorHAnsi" w:cs="Tahoma"/>
          <w:i/>
          <w:sz w:val="28"/>
          <w:szCs w:val="28"/>
          <w:lang w:val="sk-SK"/>
        </w:rPr>
        <w:t>Poplatok môžete uhradiť:</w:t>
      </w:r>
    </w:p>
    <w:p w:rsidR="006D0DE7" w:rsidRPr="00FD75A1" w:rsidRDefault="006D0DE7" w:rsidP="006D0DE7">
      <w:pPr>
        <w:pStyle w:val="Normlnywebov"/>
        <w:spacing w:before="0" w:beforeAutospacing="0" w:after="120" w:afterAutospacing="0"/>
        <w:rPr>
          <w:rStyle w:val="Siln"/>
          <w:rFonts w:asciiTheme="minorHAnsi" w:hAnsiTheme="minorHAnsi"/>
          <w:i/>
          <w:sz w:val="28"/>
          <w:szCs w:val="28"/>
        </w:rPr>
      </w:pPr>
      <w:r w:rsidRPr="00FD75A1">
        <w:rPr>
          <w:rStyle w:val="Siln"/>
          <w:rFonts w:asciiTheme="minorHAnsi" w:hAnsiTheme="minorHAnsi" w:cs="Tahoma"/>
          <w:i/>
          <w:sz w:val="28"/>
          <w:szCs w:val="28"/>
          <w:lang w:val="sk-SK"/>
        </w:rPr>
        <w:t>* prevodným príkazom</w:t>
      </w:r>
      <w:r w:rsidRPr="00FD75A1">
        <w:rPr>
          <w:rStyle w:val="Siln"/>
          <w:rFonts w:asciiTheme="minorHAnsi" w:hAnsiTheme="minorHAnsi" w:cs="Tahoma"/>
          <w:i/>
          <w:sz w:val="28"/>
          <w:szCs w:val="28"/>
          <w:lang w:val="sk-SK"/>
        </w:rPr>
        <w:tab/>
      </w:r>
      <w:r w:rsidRPr="00FD75A1">
        <w:rPr>
          <w:rStyle w:val="Siln"/>
          <w:rFonts w:asciiTheme="minorHAnsi" w:hAnsiTheme="minorHAnsi" w:cs="Tahoma"/>
          <w:i/>
          <w:sz w:val="28"/>
          <w:szCs w:val="28"/>
          <w:lang w:val="sk-SK"/>
        </w:rPr>
        <w:tab/>
      </w:r>
      <w:r w:rsidRPr="00FD75A1">
        <w:rPr>
          <w:rFonts w:asciiTheme="minorHAnsi" w:hAnsiTheme="minorHAnsi" w:cs="Tahoma"/>
          <w:i/>
          <w:sz w:val="28"/>
          <w:szCs w:val="28"/>
          <w:lang w:val="sk-SK"/>
        </w:rPr>
        <w:tab/>
      </w:r>
      <w:r w:rsidRPr="00FD75A1">
        <w:rPr>
          <w:rFonts w:asciiTheme="minorHAnsi" w:hAnsiTheme="minorHAnsi" w:cs="Tahoma"/>
          <w:i/>
          <w:sz w:val="28"/>
          <w:szCs w:val="28"/>
          <w:lang w:val="sk-SK"/>
        </w:rPr>
        <w:tab/>
      </w:r>
      <w:r w:rsidRPr="00FD75A1">
        <w:rPr>
          <w:rStyle w:val="Siln"/>
          <w:rFonts w:asciiTheme="minorHAnsi" w:hAnsiTheme="minorHAnsi" w:cs="Tahoma"/>
          <w:i/>
          <w:sz w:val="28"/>
          <w:szCs w:val="28"/>
          <w:lang w:val="sk-SK"/>
        </w:rPr>
        <w:t xml:space="preserve">* vkladom na účet </w:t>
      </w:r>
    </w:p>
    <w:p w:rsidR="005803A4" w:rsidRPr="00FD75A1" w:rsidRDefault="006D0DE7" w:rsidP="006D0DE7">
      <w:pPr>
        <w:pStyle w:val="Normlnywebov"/>
        <w:spacing w:before="0" w:beforeAutospacing="0" w:after="0" w:afterAutospacing="0"/>
        <w:rPr>
          <w:rStyle w:val="Siln"/>
          <w:rFonts w:asciiTheme="minorHAnsi" w:hAnsiTheme="minorHAnsi" w:cs="Tahoma"/>
          <w:i/>
          <w:sz w:val="28"/>
          <w:szCs w:val="28"/>
          <w:lang w:val="sk-SK"/>
        </w:rPr>
      </w:pPr>
      <w:r w:rsidRPr="00FD75A1">
        <w:rPr>
          <w:rFonts w:asciiTheme="minorHAnsi" w:hAnsiTheme="minorHAnsi" w:cs="Tahoma"/>
          <w:i/>
          <w:sz w:val="28"/>
          <w:szCs w:val="28"/>
          <w:lang w:val="sk-SK"/>
        </w:rPr>
        <w:t>Bankové spojenie:</w:t>
      </w:r>
      <w:r w:rsidRPr="00FD75A1">
        <w:rPr>
          <w:rFonts w:asciiTheme="minorHAnsi" w:hAnsiTheme="minorHAnsi" w:cs="Tahoma"/>
          <w:i/>
          <w:sz w:val="28"/>
          <w:szCs w:val="28"/>
          <w:lang w:val="sk-SK"/>
        </w:rPr>
        <w:tab/>
      </w:r>
      <w:r w:rsidR="005803A4" w:rsidRPr="00FD75A1">
        <w:rPr>
          <w:rFonts w:asciiTheme="minorHAnsi" w:hAnsiTheme="minorHAnsi" w:cs="Tahoma"/>
          <w:i/>
          <w:sz w:val="28"/>
          <w:szCs w:val="28"/>
          <w:lang w:val="sk-SK"/>
        </w:rPr>
        <w:tab/>
      </w:r>
      <w:r w:rsidRPr="00FD75A1">
        <w:rPr>
          <w:rStyle w:val="Siln"/>
          <w:rFonts w:asciiTheme="minorHAnsi" w:hAnsiTheme="minorHAnsi" w:cs="Tahoma"/>
          <w:i/>
          <w:sz w:val="28"/>
          <w:szCs w:val="28"/>
          <w:lang w:val="sk-SK"/>
        </w:rPr>
        <w:t>Tatra banka, a.s.</w:t>
      </w:r>
      <w:r w:rsidRPr="00FD75A1">
        <w:rPr>
          <w:rFonts w:asciiTheme="minorHAnsi" w:hAnsiTheme="minorHAnsi" w:cs="Tahoma"/>
          <w:b/>
          <w:bCs/>
          <w:i/>
          <w:sz w:val="28"/>
          <w:szCs w:val="28"/>
          <w:lang w:val="sk-SK"/>
        </w:rPr>
        <w:br/>
      </w:r>
      <w:r w:rsidRPr="00FD75A1">
        <w:rPr>
          <w:rFonts w:asciiTheme="minorHAnsi" w:hAnsiTheme="minorHAnsi" w:cs="Tahoma"/>
          <w:i/>
          <w:sz w:val="28"/>
          <w:szCs w:val="28"/>
          <w:lang w:val="sk-SK"/>
        </w:rPr>
        <w:t>Číslo účtu:</w:t>
      </w:r>
      <w:r w:rsidRPr="00FD75A1">
        <w:rPr>
          <w:rFonts w:asciiTheme="minorHAnsi" w:hAnsiTheme="minorHAnsi" w:cs="Tahoma"/>
          <w:i/>
          <w:sz w:val="28"/>
          <w:szCs w:val="28"/>
          <w:lang w:val="sk-SK"/>
        </w:rPr>
        <w:tab/>
      </w:r>
      <w:r w:rsidRPr="00FD75A1">
        <w:rPr>
          <w:rFonts w:asciiTheme="minorHAnsi" w:hAnsiTheme="minorHAnsi" w:cs="Tahoma"/>
          <w:i/>
          <w:sz w:val="28"/>
          <w:szCs w:val="28"/>
          <w:lang w:val="sk-SK"/>
        </w:rPr>
        <w:tab/>
      </w:r>
      <w:r w:rsidR="005803A4" w:rsidRPr="00FD75A1">
        <w:rPr>
          <w:rFonts w:asciiTheme="minorHAnsi" w:hAnsiTheme="minorHAnsi" w:cs="Tahoma"/>
          <w:i/>
          <w:sz w:val="28"/>
          <w:szCs w:val="28"/>
          <w:lang w:val="sk-SK"/>
        </w:rPr>
        <w:tab/>
      </w:r>
      <w:r w:rsidRPr="00FD75A1">
        <w:rPr>
          <w:rFonts w:asciiTheme="minorHAnsi" w:hAnsiTheme="minorHAnsi" w:cs="Tahoma"/>
          <w:b/>
          <w:i/>
          <w:sz w:val="28"/>
          <w:szCs w:val="28"/>
          <w:lang w:val="sk-SK"/>
        </w:rPr>
        <w:t>2925881961/1100</w:t>
      </w:r>
      <w:r w:rsidRPr="00FD75A1">
        <w:rPr>
          <w:rFonts w:asciiTheme="minorHAnsi" w:hAnsiTheme="minorHAnsi" w:cs="Tahoma"/>
          <w:b/>
          <w:bCs/>
          <w:i/>
          <w:sz w:val="28"/>
          <w:szCs w:val="28"/>
          <w:lang w:val="sk-SK"/>
        </w:rPr>
        <w:br/>
      </w:r>
      <w:r w:rsidR="005803A4" w:rsidRPr="00FD75A1">
        <w:rPr>
          <w:rFonts w:asciiTheme="minorHAnsi" w:hAnsiTheme="minorHAnsi" w:cs="Tahoma"/>
          <w:i/>
          <w:sz w:val="28"/>
          <w:szCs w:val="28"/>
          <w:lang w:val="sk-SK"/>
        </w:rPr>
        <w:t>Konštantný symbol:</w:t>
      </w:r>
      <w:r w:rsidR="005803A4" w:rsidRPr="00FD75A1">
        <w:rPr>
          <w:rFonts w:asciiTheme="minorHAnsi" w:hAnsiTheme="minorHAnsi" w:cs="Tahoma"/>
          <w:i/>
          <w:sz w:val="28"/>
          <w:szCs w:val="28"/>
          <w:lang w:val="sk-SK"/>
        </w:rPr>
        <w:tab/>
      </w:r>
      <w:r w:rsidRPr="00FD75A1">
        <w:rPr>
          <w:rStyle w:val="Siln"/>
          <w:rFonts w:asciiTheme="minorHAnsi" w:hAnsiTheme="minorHAnsi" w:cs="Tahoma"/>
          <w:i/>
          <w:sz w:val="28"/>
          <w:szCs w:val="28"/>
          <w:lang w:val="sk-SK"/>
        </w:rPr>
        <w:t>0558</w:t>
      </w:r>
      <w:r w:rsidRPr="00FD75A1">
        <w:rPr>
          <w:rFonts w:asciiTheme="minorHAnsi" w:hAnsiTheme="minorHAnsi" w:cs="Tahoma"/>
          <w:b/>
          <w:bCs/>
          <w:i/>
          <w:sz w:val="28"/>
          <w:szCs w:val="28"/>
          <w:lang w:val="sk-SK"/>
        </w:rPr>
        <w:br/>
      </w:r>
      <w:r w:rsidRPr="00FD75A1">
        <w:rPr>
          <w:rFonts w:asciiTheme="minorHAnsi" w:hAnsiTheme="minorHAnsi" w:cs="Tahoma"/>
          <w:i/>
          <w:sz w:val="28"/>
          <w:szCs w:val="28"/>
          <w:lang w:val="sk-SK"/>
        </w:rPr>
        <w:t>Variabilný symbol:</w:t>
      </w:r>
      <w:r w:rsidRPr="00FD75A1">
        <w:rPr>
          <w:rStyle w:val="Siln"/>
          <w:rFonts w:asciiTheme="minorHAnsi" w:hAnsiTheme="minorHAnsi" w:cs="Tahoma"/>
          <w:i/>
          <w:sz w:val="28"/>
          <w:szCs w:val="28"/>
          <w:lang w:val="sk-SK"/>
        </w:rPr>
        <w:tab/>
      </w:r>
      <w:r w:rsidR="005803A4" w:rsidRPr="00FD75A1">
        <w:rPr>
          <w:rStyle w:val="Siln"/>
          <w:rFonts w:asciiTheme="minorHAnsi" w:hAnsiTheme="minorHAnsi" w:cs="Tahoma"/>
          <w:i/>
          <w:sz w:val="28"/>
          <w:szCs w:val="28"/>
          <w:lang w:val="sk-SK"/>
        </w:rPr>
        <w:tab/>
      </w:r>
      <w:r w:rsidRPr="00FD75A1">
        <w:rPr>
          <w:rStyle w:val="Siln"/>
          <w:rFonts w:asciiTheme="minorHAnsi" w:hAnsiTheme="minorHAnsi" w:cs="Tahoma"/>
          <w:i/>
          <w:sz w:val="28"/>
          <w:szCs w:val="28"/>
          <w:lang w:val="sk-SK"/>
        </w:rPr>
        <w:t>dátum narodenia</w:t>
      </w:r>
      <w:r w:rsidR="005803A4" w:rsidRPr="00FD75A1">
        <w:rPr>
          <w:rStyle w:val="Siln"/>
          <w:rFonts w:asciiTheme="minorHAnsi" w:hAnsiTheme="minorHAnsi" w:cs="Tahoma"/>
          <w:i/>
          <w:sz w:val="28"/>
          <w:szCs w:val="28"/>
          <w:lang w:val="sk-SK"/>
        </w:rPr>
        <w:t xml:space="preserve"> v tvare: RRMMDD    </w:t>
      </w:r>
    </w:p>
    <w:p w:rsidR="006D0DE7" w:rsidRPr="00FD75A1" w:rsidRDefault="00FD75A1" w:rsidP="005803A4">
      <w:pPr>
        <w:pStyle w:val="Normlnywebov"/>
        <w:spacing w:before="0" w:beforeAutospacing="0" w:after="0" w:afterAutospacing="0"/>
        <w:ind w:left="2124" w:firstLine="708"/>
        <w:rPr>
          <w:rStyle w:val="Siln"/>
          <w:rFonts w:asciiTheme="minorHAnsi" w:hAnsiTheme="minorHAnsi" w:cs="Tahoma"/>
          <w:i/>
          <w:sz w:val="28"/>
          <w:szCs w:val="28"/>
          <w:lang w:val="sk-SK"/>
        </w:rPr>
      </w:pPr>
      <w:r w:rsidRPr="00FD75A1">
        <w:rPr>
          <w:rStyle w:val="Siln"/>
          <w:rFonts w:asciiTheme="minorHAnsi" w:hAnsiTheme="minorHAnsi" w:cs="Tahoma"/>
          <w:b w:val="0"/>
          <w:i/>
          <w:sz w:val="28"/>
          <w:szCs w:val="28"/>
          <w:lang w:val="sk-SK"/>
        </w:rPr>
        <w:t xml:space="preserve">príklad: 01.02.1950, </w:t>
      </w:r>
      <w:proofErr w:type="spellStart"/>
      <w:r w:rsidRPr="00FD75A1">
        <w:rPr>
          <w:rStyle w:val="Siln"/>
          <w:rFonts w:asciiTheme="minorHAnsi" w:hAnsiTheme="minorHAnsi" w:cs="Tahoma"/>
          <w:b w:val="0"/>
          <w:i/>
          <w:sz w:val="28"/>
          <w:szCs w:val="28"/>
          <w:lang w:val="sk-SK"/>
        </w:rPr>
        <w:t>v.s</w:t>
      </w:r>
      <w:proofErr w:type="spellEnd"/>
      <w:r w:rsidRPr="00FD75A1">
        <w:rPr>
          <w:rStyle w:val="Siln"/>
          <w:rFonts w:asciiTheme="minorHAnsi" w:hAnsiTheme="minorHAnsi" w:cs="Tahoma"/>
          <w:b w:val="0"/>
          <w:i/>
          <w:sz w:val="28"/>
          <w:szCs w:val="28"/>
          <w:lang w:val="sk-SK"/>
        </w:rPr>
        <w:t xml:space="preserve">.  bude  </w:t>
      </w:r>
      <w:r w:rsidR="005803A4" w:rsidRPr="00FD75A1">
        <w:rPr>
          <w:rStyle w:val="Siln"/>
          <w:rFonts w:asciiTheme="minorHAnsi" w:hAnsiTheme="minorHAnsi" w:cs="Tahoma"/>
          <w:b w:val="0"/>
          <w:i/>
          <w:sz w:val="28"/>
          <w:szCs w:val="28"/>
          <w:lang w:val="sk-SK"/>
        </w:rPr>
        <w:t>500201</w:t>
      </w:r>
    </w:p>
    <w:p w:rsidR="00FD75A1" w:rsidRPr="00FD75A1" w:rsidRDefault="006D0DE7" w:rsidP="006D0DE7">
      <w:pPr>
        <w:pStyle w:val="Normlnywebov"/>
        <w:spacing w:before="0" w:beforeAutospacing="0" w:after="0" w:afterAutospacing="0"/>
        <w:rPr>
          <w:rStyle w:val="Siln"/>
          <w:rFonts w:asciiTheme="minorHAnsi" w:hAnsiTheme="minorHAnsi" w:cs="Tahoma"/>
          <w:i/>
          <w:sz w:val="28"/>
          <w:szCs w:val="28"/>
          <w:lang w:val="sk-SK"/>
        </w:rPr>
      </w:pPr>
      <w:r w:rsidRPr="00FD75A1">
        <w:rPr>
          <w:rFonts w:asciiTheme="minorHAnsi" w:hAnsiTheme="minorHAnsi" w:cs="Tahoma"/>
          <w:i/>
          <w:sz w:val="28"/>
          <w:szCs w:val="28"/>
          <w:lang w:val="sk-SK"/>
        </w:rPr>
        <w:t>Špecifický symbol:</w:t>
      </w:r>
      <w:r w:rsidRPr="00FD75A1">
        <w:rPr>
          <w:rFonts w:asciiTheme="minorHAnsi" w:hAnsiTheme="minorHAnsi" w:cs="Tahoma"/>
          <w:i/>
          <w:sz w:val="28"/>
          <w:szCs w:val="28"/>
          <w:lang w:val="sk-SK"/>
        </w:rPr>
        <w:tab/>
      </w:r>
      <w:r w:rsidR="00FD75A1" w:rsidRPr="00FD75A1">
        <w:rPr>
          <w:rFonts w:asciiTheme="minorHAnsi" w:hAnsiTheme="minorHAnsi" w:cs="Tahoma"/>
          <w:i/>
          <w:sz w:val="28"/>
          <w:szCs w:val="28"/>
          <w:lang w:val="sk-SK"/>
        </w:rPr>
        <w:tab/>
      </w:r>
      <w:r w:rsidR="00FD75A1" w:rsidRPr="00FD75A1">
        <w:rPr>
          <w:rFonts w:asciiTheme="minorHAnsi" w:hAnsiTheme="minorHAnsi" w:cs="Tahoma"/>
          <w:b/>
          <w:i/>
          <w:sz w:val="28"/>
          <w:szCs w:val="28"/>
          <w:lang w:val="sk-SK"/>
        </w:rPr>
        <w:t>509</w:t>
      </w:r>
      <w:r w:rsidRPr="00FD75A1">
        <w:rPr>
          <w:rStyle w:val="Siln"/>
          <w:rFonts w:asciiTheme="minorHAnsi" w:hAnsiTheme="minorHAnsi" w:cs="Tahoma"/>
          <w:i/>
          <w:sz w:val="28"/>
          <w:szCs w:val="28"/>
          <w:lang w:val="sk-SK"/>
        </w:rPr>
        <w:tab/>
      </w:r>
      <w:r w:rsidRPr="00FD75A1">
        <w:rPr>
          <w:rStyle w:val="Siln"/>
          <w:rFonts w:asciiTheme="minorHAnsi" w:hAnsiTheme="minorHAnsi" w:cs="Tahoma"/>
          <w:i/>
          <w:sz w:val="28"/>
          <w:szCs w:val="28"/>
          <w:lang w:val="sk-SK"/>
        </w:rPr>
        <w:tab/>
      </w:r>
      <w:r w:rsidRPr="00FD75A1">
        <w:rPr>
          <w:rStyle w:val="Siln"/>
          <w:rFonts w:asciiTheme="minorHAnsi" w:hAnsiTheme="minorHAnsi" w:cs="Tahoma"/>
          <w:i/>
          <w:sz w:val="28"/>
          <w:szCs w:val="28"/>
          <w:lang w:val="sk-SK"/>
        </w:rPr>
        <w:tab/>
      </w:r>
      <w:r w:rsidRPr="00FD75A1">
        <w:rPr>
          <w:rStyle w:val="Siln"/>
          <w:rFonts w:asciiTheme="minorHAnsi" w:hAnsiTheme="minorHAnsi" w:cs="Tahoma"/>
          <w:i/>
          <w:sz w:val="28"/>
          <w:szCs w:val="28"/>
          <w:lang w:val="sk-SK"/>
        </w:rPr>
        <w:tab/>
      </w:r>
      <w:r w:rsidRPr="00FD75A1">
        <w:rPr>
          <w:rStyle w:val="Siln"/>
          <w:rFonts w:asciiTheme="minorHAnsi" w:hAnsiTheme="minorHAnsi" w:cs="Tahoma"/>
          <w:i/>
          <w:sz w:val="28"/>
          <w:szCs w:val="28"/>
          <w:lang w:val="sk-SK"/>
        </w:rPr>
        <w:tab/>
      </w:r>
    </w:p>
    <w:p w:rsidR="006D0DE7" w:rsidRPr="00FD75A1" w:rsidRDefault="006D0DE7" w:rsidP="006D0DE7">
      <w:pPr>
        <w:pStyle w:val="Normlnywebov"/>
        <w:spacing w:before="0" w:beforeAutospacing="0" w:after="0" w:afterAutospacing="0"/>
        <w:rPr>
          <w:rFonts w:asciiTheme="minorHAnsi" w:hAnsiTheme="minorHAnsi" w:cs="Tahoma"/>
          <w:i/>
          <w:sz w:val="28"/>
          <w:szCs w:val="28"/>
          <w:lang w:val="sk-SK"/>
        </w:rPr>
      </w:pPr>
      <w:r w:rsidRPr="00FD75A1">
        <w:rPr>
          <w:rFonts w:asciiTheme="minorHAnsi" w:hAnsiTheme="minorHAnsi" w:cs="Tahoma"/>
          <w:i/>
          <w:sz w:val="28"/>
          <w:szCs w:val="28"/>
          <w:lang w:val="sk-SK"/>
        </w:rPr>
        <w:t>Nie sme platcami DPH.</w:t>
      </w:r>
    </w:p>
    <w:p w:rsidR="006D0DE7" w:rsidRPr="00FD75A1" w:rsidRDefault="006D0DE7" w:rsidP="006D0DE7">
      <w:pPr>
        <w:pStyle w:val="Normlnywebov"/>
        <w:spacing w:before="0" w:beforeAutospacing="0" w:after="0" w:afterAutospacing="0"/>
        <w:jc w:val="both"/>
        <w:rPr>
          <w:rFonts w:asciiTheme="minorHAnsi" w:hAnsiTheme="minorHAnsi" w:cs="Tahoma"/>
          <w:b/>
          <w:bCs/>
          <w:i/>
          <w:sz w:val="28"/>
          <w:szCs w:val="28"/>
          <w:lang w:val="sk-SK"/>
        </w:rPr>
      </w:pPr>
    </w:p>
    <w:p w:rsidR="006D0DE7" w:rsidRPr="00FD75A1" w:rsidRDefault="006D0DE7" w:rsidP="006D0DE7">
      <w:pPr>
        <w:pStyle w:val="Normlnywebov"/>
        <w:spacing w:before="0" w:beforeAutospacing="0" w:after="0" w:afterAutospacing="0"/>
        <w:jc w:val="both"/>
        <w:rPr>
          <w:rFonts w:asciiTheme="minorHAnsi" w:hAnsiTheme="minorHAnsi" w:cs="Tahoma"/>
          <w:b/>
          <w:i/>
          <w:sz w:val="28"/>
          <w:szCs w:val="28"/>
          <w:lang w:val="sk-SK"/>
        </w:rPr>
      </w:pPr>
      <w:r w:rsidRPr="00FD75A1">
        <w:rPr>
          <w:rFonts w:asciiTheme="minorHAnsi" w:hAnsiTheme="minorHAnsi" w:cs="Tahoma"/>
          <w:b/>
          <w:i/>
          <w:sz w:val="28"/>
          <w:szCs w:val="28"/>
          <w:lang w:val="sk-SK"/>
        </w:rPr>
        <w:t xml:space="preserve">Daňový doklad Vám bude elektronicky zaslaný najneskôr do troch dní od konania seminára </w:t>
      </w:r>
      <w:r w:rsidRPr="00FD75A1">
        <w:rPr>
          <w:rFonts w:asciiTheme="minorHAnsi" w:hAnsiTheme="minorHAnsi" w:cs="Tahoma"/>
          <w:b/>
          <w:i/>
          <w:sz w:val="28"/>
          <w:szCs w:val="28"/>
          <w:u w:val="single"/>
          <w:lang w:val="sk-SK"/>
        </w:rPr>
        <w:t>(len na požiadanie)</w:t>
      </w:r>
      <w:r w:rsidRPr="00FD75A1">
        <w:rPr>
          <w:rFonts w:asciiTheme="minorHAnsi" w:hAnsiTheme="minorHAnsi" w:cs="Tahoma"/>
          <w:b/>
          <w:i/>
          <w:sz w:val="28"/>
          <w:szCs w:val="28"/>
          <w:lang w:val="sk-SK"/>
        </w:rPr>
        <w:t>.</w:t>
      </w:r>
    </w:p>
    <w:p w:rsidR="00D2389A" w:rsidRPr="00FD75A1" w:rsidRDefault="00D2389A" w:rsidP="007E669B">
      <w:pPr>
        <w:jc w:val="both"/>
        <w:rPr>
          <w:bCs/>
          <w:i/>
          <w:sz w:val="28"/>
          <w:szCs w:val="28"/>
        </w:rPr>
      </w:pPr>
    </w:p>
    <w:p w:rsidR="00D2389A" w:rsidRPr="00FD75A1" w:rsidRDefault="003B2CDE" w:rsidP="007E669B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Osvedčenie o absolvovaní odborného seminára  poskytujeme len na základe písomného požiadania za poplatok 3 € ( v hotovosti do pokladne).</w:t>
      </w:r>
    </w:p>
    <w:p w:rsidR="007E669B" w:rsidRPr="00FD75A1" w:rsidRDefault="007E669B" w:rsidP="007E669B">
      <w:pPr>
        <w:jc w:val="both"/>
        <w:rPr>
          <w:bCs/>
          <w:i/>
          <w:sz w:val="28"/>
          <w:szCs w:val="28"/>
          <w:u w:val="single"/>
        </w:rPr>
      </w:pPr>
    </w:p>
    <w:sectPr w:rsidR="007E669B" w:rsidRPr="00FD75A1" w:rsidSect="00DB4344">
      <w:pgSz w:w="11905" w:h="16837" w:code="9"/>
      <w:pgMar w:top="851" w:right="848" w:bottom="1417" w:left="85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377"/>
    <w:multiLevelType w:val="hybridMultilevel"/>
    <w:tmpl w:val="F41A152C"/>
    <w:lvl w:ilvl="0" w:tplc="041B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F3"/>
    <w:rsid w:val="00000AEB"/>
    <w:rsid w:val="000142DD"/>
    <w:rsid w:val="00091EB7"/>
    <w:rsid w:val="001E0C87"/>
    <w:rsid w:val="001E1B1E"/>
    <w:rsid w:val="002435FD"/>
    <w:rsid w:val="002B1F86"/>
    <w:rsid w:val="00374B87"/>
    <w:rsid w:val="003B2CDE"/>
    <w:rsid w:val="003F280E"/>
    <w:rsid w:val="00403AEA"/>
    <w:rsid w:val="0044575C"/>
    <w:rsid w:val="004A4B83"/>
    <w:rsid w:val="004A5E02"/>
    <w:rsid w:val="004F6F4E"/>
    <w:rsid w:val="005803A4"/>
    <w:rsid w:val="005D25D9"/>
    <w:rsid w:val="006D0DE7"/>
    <w:rsid w:val="006E546A"/>
    <w:rsid w:val="00715AF3"/>
    <w:rsid w:val="007936E4"/>
    <w:rsid w:val="007E669B"/>
    <w:rsid w:val="007F056F"/>
    <w:rsid w:val="00813393"/>
    <w:rsid w:val="00855AF2"/>
    <w:rsid w:val="008F4BBC"/>
    <w:rsid w:val="00915E67"/>
    <w:rsid w:val="009204FE"/>
    <w:rsid w:val="009D0783"/>
    <w:rsid w:val="00AF7B36"/>
    <w:rsid w:val="00B4265D"/>
    <w:rsid w:val="00B82A19"/>
    <w:rsid w:val="00BF7751"/>
    <w:rsid w:val="00D2389A"/>
    <w:rsid w:val="00D606DA"/>
    <w:rsid w:val="00D64DE2"/>
    <w:rsid w:val="00DA1E43"/>
    <w:rsid w:val="00DB4344"/>
    <w:rsid w:val="00DF6579"/>
    <w:rsid w:val="00E05025"/>
    <w:rsid w:val="00F24557"/>
    <w:rsid w:val="00F5669F"/>
    <w:rsid w:val="00F91566"/>
    <w:rsid w:val="00F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5AF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B1F86"/>
    <w:pPr>
      <w:ind w:left="720"/>
      <w:contextualSpacing/>
    </w:pPr>
  </w:style>
  <w:style w:type="paragraph" w:styleId="Zkladntext">
    <w:name w:val="Body Text"/>
    <w:basedOn w:val="Normlny"/>
    <w:link w:val="ZkladntextChar"/>
    <w:rsid w:val="001E1B1E"/>
    <w:pPr>
      <w:spacing w:after="0" w:line="240" w:lineRule="auto"/>
    </w:pPr>
    <w:rPr>
      <w:rFonts w:ascii="Times New Roman" w:eastAsia="Batang" w:hAnsi="Times New Roman" w:cs="Times New Roman"/>
      <w:bCs/>
      <w:color w:val="000000"/>
      <w:sz w:val="24"/>
      <w:szCs w:val="24"/>
      <w:lang w:eastAsia="ko-KR"/>
    </w:rPr>
  </w:style>
  <w:style w:type="character" w:customStyle="1" w:styleId="ZkladntextChar">
    <w:name w:val="Základný text Char"/>
    <w:basedOn w:val="Predvolenpsmoodseku"/>
    <w:link w:val="Zkladntext"/>
    <w:rsid w:val="001E1B1E"/>
    <w:rPr>
      <w:rFonts w:ascii="Times New Roman" w:eastAsia="Batang" w:hAnsi="Times New Roman" w:cs="Times New Roman"/>
      <w:bCs/>
      <w:color w:val="000000"/>
      <w:sz w:val="24"/>
      <w:szCs w:val="24"/>
      <w:lang w:eastAsia="ko-KR"/>
    </w:rPr>
  </w:style>
  <w:style w:type="paragraph" w:styleId="Normlnywebov">
    <w:name w:val="Normal (Web)"/>
    <w:basedOn w:val="Normlny"/>
    <w:uiPriority w:val="99"/>
    <w:rsid w:val="001E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prepojenie">
    <w:name w:val="Hyperlink"/>
    <w:basedOn w:val="Predvolenpsmoodseku"/>
    <w:rsid w:val="001E1B1E"/>
    <w:rPr>
      <w:color w:val="0000FF"/>
      <w:u w:val="single"/>
    </w:rPr>
  </w:style>
  <w:style w:type="paragraph" w:customStyle="1" w:styleId="centrovahrub16">
    <w:name w:val="centrovať hrubé 16"/>
    <w:basedOn w:val="Normlny"/>
    <w:autoRedefine/>
    <w:rsid w:val="001E1B1E"/>
    <w:pPr>
      <w:tabs>
        <w:tab w:val="left" w:pos="4111"/>
      </w:tabs>
      <w:spacing w:after="0" w:line="240" w:lineRule="auto"/>
      <w:jc w:val="center"/>
    </w:pPr>
    <w:rPr>
      <w:rFonts w:ascii="Times New Roman" w:eastAsia="Batang" w:hAnsi="Times New Roman" w:cs="Times New Roman"/>
      <w:b/>
      <w:color w:val="333399"/>
      <w:sz w:val="32"/>
      <w:szCs w:val="32"/>
      <w:lang w:eastAsia="ko-KR"/>
    </w:rPr>
  </w:style>
  <w:style w:type="character" w:styleId="Siln">
    <w:name w:val="Strong"/>
    <w:uiPriority w:val="22"/>
    <w:qFormat/>
    <w:rsid w:val="006D0D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5AF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B1F86"/>
    <w:pPr>
      <w:ind w:left="720"/>
      <w:contextualSpacing/>
    </w:pPr>
  </w:style>
  <w:style w:type="paragraph" w:styleId="Zkladntext">
    <w:name w:val="Body Text"/>
    <w:basedOn w:val="Normlny"/>
    <w:link w:val="ZkladntextChar"/>
    <w:rsid w:val="001E1B1E"/>
    <w:pPr>
      <w:spacing w:after="0" w:line="240" w:lineRule="auto"/>
    </w:pPr>
    <w:rPr>
      <w:rFonts w:ascii="Times New Roman" w:eastAsia="Batang" w:hAnsi="Times New Roman" w:cs="Times New Roman"/>
      <w:bCs/>
      <w:color w:val="000000"/>
      <w:sz w:val="24"/>
      <w:szCs w:val="24"/>
      <w:lang w:eastAsia="ko-KR"/>
    </w:rPr>
  </w:style>
  <w:style w:type="character" w:customStyle="1" w:styleId="ZkladntextChar">
    <w:name w:val="Základný text Char"/>
    <w:basedOn w:val="Predvolenpsmoodseku"/>
    <w:link w:val="Zkladntext"/>
    <w:rsid w:val="001E1B1E"/>
    <w:rPr>
      <w:rFonts w:ascii="Times New Roman" w:eastAsia="Batang" w:hAnsi="Times New Roman" w:cs="Times New Roman"/>
      <w:bCs/>
      <w:color w:val="000000"/>
      <w:sz w:val="24"/>
      <w:szCs w:val="24"/>
      <w:lang w:eastAsia="ko-KR"/>
    </w:rPr>
  </w:style>
  <w:style w:type="paragraph" w:styleId="Normlnywebov">
    <w:name w:val="Normal (Web)"/>
    <w:basedOn w:val="Normlny"/>
    <w:uiPriority w:val="99"/>
    <w:rsid w:val="001E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prepojenie">
    <w:name w:val="Hyperlink"/>
    <w:basedOn w:val="Predvolenpsmoodseku"/>
    <w:rsid w:val="001E1B1E"/>
    <w:rPr>
      <w:color w:val="0000FF"/>
      <w:u w:val="single"/>
    </w:rPr>
  </w:style>
  <w:style w:type="paragraph" w:customStyle="1" w:styleId="centrovahrub16">
    <w:name w:val="centrovať hrubé 16"/>
    <w:basedOn w:val="Normlny"/>
    <w:autoRedefine/>
    <w:rsid w:val="001E1B1E"/>
    <w:pPr>
      <w:tabs>
        <w:tab w:val="left" w:pos="4111"/>
      </w:tabs>
      <w:spacing w:after="0" w:line="240" w:lineRule="auto"/>
      <w:jc w:val="center"/>
    </w:pPr>
    <w:rPr>
      <w:rFonts w:ascii="Times New Roman" w:eastAsia="Batang" w:hAnsi="Times New Roman" w:cs="Times New Roman"/>
      <w:b/>
      <w:color w:val="333399"/>
      <w:sz w:val="32"/>
      <w:szCs w:val="32"/>
      <w:lang w:eastAsia="ko-KR"/>
    </w:rPr>
  </w:style>
  <w:style w:type="character" w:styleId="Siln">
    <w:name w:val="Strong"/>
    <w:uiPriority w:val="22"/>
    <w:qFormat/>
    <w:rsid w:val="006D0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siza@sksi.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ksiza@sksi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331E5-C861-4B8C-A951-91283021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Hilti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6</cp:revision>
  <dcterms:created xsi:type="dcterms:W3CDTF">2014-08-19T10:04:00Z</dcterms:created>
  <dcterms:modified xsi:type="dcterms:W3CDTF">2014-08-21T08:01:00Z</dcterms:modified>
</cp:coreProperties>
</file>