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18" w:rsidRDefault="00446718" w:rsidP="00446718">
      <w:pPr>
        <w:jc w:val="center"/>
      </w:pPr>
    </w:p>
    <w:p w:rsidR="00446718" w:rsidRDefault="00446718" w:rsidP="00446718">
      <w:pPr>
        <w:jc w:val="center"/>
      </w:pPr>
      <w:r>
        <w:rPr>
          <w:noProof/>
          <w:lang w:val="sk-SK" w:eastAsia="sk-SK"/>
        </w:rPr>
        <w:drawing>
          <wp:inline distT="0" distB="0" distL="0" distR="0">
            <wp:extent cx="1152525" cy="1371600"/>
            <wp:effectExtent l="0" t="0" r="9525" b="0"/>
            <wp:docPr id="1" name="Obrázok 1" descr="logo SKSI_ma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SKSI_mal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446718" w:rsidRDefault="00446718" w:rsidP="00446718">
      <w:pPr>
        <w:jc w:val="center"/>
      </w:pPr>
    </w:p>
    <w:p w:rsidR="00446718" w:rsidRDefault="00446718" w:rsidP="00446718">
      <w:pPr>
        <w:jc w:val="center"/>
        <w:rPr>
          <w:b/>
          <w:i/>
          <w:sz w:val="32"/>
          <w:szCs w:val="32"/>
          <w:lang w:val="sk-SK"/>
        </w:rPr>
      </w:pPr>
      <w:r>
        <w:t xml:space="preserve">                                                     </w:t>
      </w:r>
    </w:p>
    <w:p w:rsidR="00446718" w:rsidRPr="00C03FF0" w:rsidRDefault="00446718" w:rsidP="00446718">
      <w:pPr>
        <w:jc w:val="center"/>
        <w:outlineLvl w:val="0"/>
        <w:rPr>
          <w:rFonts w:ascii="Calibri" w:hAnsi="Calibri"/>
          <w:b/>
          <w:i/>
          <w:color w:val="17365D"/>
          <w:sz w:val="28"/>
          <w:szCs w:val="28"/>
          <w:lang w:val="sk-SK"/>
        </w:rPr>
      </w:pPr>
      <w:r w:rsidRPr="00C03FF0">
        <w:rPr>
          <w:rFonts w:ascii="Calibri" w:hAnsi="Calibri"/>
          <w:b/>
          <w:i/>
          <w:color w:val="17365D"/>
          <w:sz w:val="28"/>
          <w:szCs w:val="28"/>
          <w:lang w:val="sk-SK"/>
        </w:rPr>
        <w:t xml:space="preserve">Slovenská komora stavebných inžinierov </w:t>
      </w:r>
    </w:p>
    <w:p w:rsidR="00446718" w:rsidRPr="00C03FF0" w:rsidRDefault="00446718" w:rsidP="00446718">
      <w:pPr>
        <w:jc w:val="center"/>
        <w:outlineLvl w:val="0"/>
        <w:rPr>
          <w:rFonts w:ascii="Calibri" w:hAnsi="Calibri"/>
          <w:b/>
          <w:i/>
          <w:color w:val="17365D"/>
          <w:sz w:val="28"/>
          <w:szCs w:val="28"/>
          <w:lang w:val="sk-SK"/>
        </w:rPr>
      </w:pPr>
      <w:r w:rsidRPr="00C03FF0">
        <w:rPr>
          <w:rFonts w:ascii="Calibri" w:hAnsi="Calibri"/>
          <w:b/>
          <w:i/>
          <w:color w:val="17365D"/>
          <w:sz w:val="28"/>
          <w:szCs w:val="28"/>
          <w:lang w:val="sk-SK"/>
        </w:rPr>
        <w:t>Regionálna kancelária Žilina</w:t>
      </w:r>
    </w:p>
    <w:p w:rsidR="00446718" w:rsidRPr="00C03FF0" w:rsidRDefault="00446718" w:rsidP="00446718">
      <w:pPr>
        <w:rPr>
          <w:rFonts w:ascii="Calibri" w:hAnsi="Calibri"/>
          <w:i/>
          <w:sz w:val="28"/>
          <w:szCs w:val="28"/>
          <w:lang w:val="sk-SK"/>
        </w:rPr>
      </w:pPr>
    </w:p>
    <w:p w:rsidR="00446718" w:rsidRPr="00C03FF0" w:rsidRDefault="00446718" w:rsidP="00446718">
      <w:pPr>
        <w:jc w:val="center"/>
        <w:rPr>
          <w:rFonts w:ascii="Calibri" w:hAnsi="Calibri"/>
          <w:i/>
          <w:sz w:val="28"/>
          <w:szCs w:val="28"/>
          <w:lang w:val="sk-SK"/>
        </w:rPr>
      </w:pPr>
    </w:p>
    <w:p w:rsidR="00446718" w:rsidRPr="00C03FF0" w:rsidRDefault="00446718" w:rsidP="00446718">
      <w:pPr>
        <w:jc w:val="center"/>
        <w:rPr>
          <w:rFonts w:ascii="Calibri" w:hAnsi="Calibri"/>
          <w:i/>
          <w:sz w:val="28"/>
          <w:szCs w:val="28"/>
          <w:lang w:val="sk-SK"/>
        </w:rPr>
      </w:pPr>
      <w:r w:rsidRPr="00C03FF0">
        <w:rPr>
          <w:rFonts w:ascii="Calibri" w:hAnsi="Calibri"/>
          <w:i/>
          <w:sz w:val="28"/>
          <w:szCs w:val="28"/>
          <w:lang w:val="sk-SK"/>
        </w:rPr>
        <w:t xml:space="preserve">Vás pozýva </w:t>
      </w:r>
    </w:p>
    <w:p w:rsidR="00446718" w:rsidRPr="00C03FF0" w:rsidRDefault="00446718" w:rsidP="00446718">
      <w:pPr>
        <w:jc w:val="center"/>
        <w:rPr>
          <w:rFonts w:ascii="Calibri" w:hAnsi="Calibri"/>
          <w:i/>
          <w:sz w:val="28"/>
          <w:szCs w:val="28"/>
          <w:lang w:val="sk-SK"/>
        </w:rPr>
      </w:pPr>
    </w:p>
    <w:p w:rsidR="00446718" w:rsidRPr="00C03FF0" w:rsidRDefault="00446718" w:rsidP="00446718">
      <w:pPr>
        <w:jc w:val="center"/>
        <w:rPr>
          <w:rFonts w:ascii="Calibri" w:hAnsi="Calibri"/>
          <w:b/>
          <w:i/>
          <w:sz w:val="28"/>
          <w:szCs w:val="28"/>
          <w:lang w:val="sk-SK"/>
        </w:rPr>
      </w:pPr>
      <w:r w:rsidRPr="00C03FF0">
        <w:rPr>
          <w:rFonts w:ascii="Calibri" w:hAnsi="Calibri"/>
          <w:i/>
          <w:sz w:val="28"/>
          <w:szCs w:val="28"/>
          <w:lang w:val="sk-SK"/>
        </w:rPr>
        <w:t xml:space="preserve">na </w:t>
      </w:r>
      <w:r w:rsidRPr="00C03FF0">
        <w:rPr>
          <w:rFonts w:ascii="Calibri" w:hAnsi="Calibri"/>
          <w:b/>
          <w:i/>
          <w:sz w:val="28"/>
          <w:szCs w:val="28"/>
          <w:lang w:val="sk-SK"/>
        </w:rPr>
        <w:t>odborný seminár</w:t>
      </w:r>
    </w:p>
    <w:p w:rsidR="00446718" w:rsidRPr="00C03FF0" w:rsidRDefault="00446718" w:rsidP="00446718">
      <w:pPr>
        <w:jc w:val="center"/>
        <w:outlineLvl w:val="0"/>
        <w:rPr>
          <w:rFonts w:ascii="Calibri" w:hAnsi="Calibri"/>
          <w:b/>
          <w:i/>
          <w:sz w:val="28"/>
          <w:szCs w:val="28"/>
          <w:lang w:val="sk-SK"/>
        </w:rPr>
      </w:pPr>
    </w:p>
    <w:p w:rsidR="00446718" w:rsidRPr="00C03FF0" w:rsidRDefault="00446718" w:rsidP="00446718">
      <w:pPr>
        <w:ind w:left="-426" w:firstLine="426"/>
        <w:rPr>
          <w:rFonts w:ascii="Calibri" w:hAnsi="Calibri"/>
          <w:i/>
          <w:iCs/>
          <w:sz w:val="28"/>
          <w:szCs w:val="28"/>
          <w:lang w:val="sk-SK"/>
        </w:rPr>
      </w:pPr>
    </w:p>
    <w:p w:rsidR="00446718" w:rsidRPr="00C03FF0" w:rsidRDefault="00446718" w:rsidP="00446718">
      <w:pPr>
        <w:tabs>
          <w:tab w:val="left" w:pos="-567"/>
          <w:tab w:val="left" w:pos="-284"/>
        </w:tabs>
        <w:ind w:left="-993"/>
        <w:rPr>
          <w:rFonts w:ascii="Calibri" w:hAnsi="Calibri"/>
          <w:i/>
          <w:iCs/>
          <w:sz w:val="28"/>
          <w:szCs w:val="28"/>
          <w:lang w:val="sk-SK"/>
        </w:rPr>
      </w:pPr>
      <w:r w:rsidRPr="00C03FF0">
        <w:rPr>
          <w:rFonts w:ascii="Calibri" w:hAnsi="Calibri"/>
          <w:i/>
          <w:iCs/>
          <w:sz w:val="28"/>
          <w:szCs w:val="28"/>
          <w:lang w:val="sk-SK"/>
        </w:rPr>
        <w:tab/>
      </w:r>
      <w:r w:rsidRPr="00C03FF0">
        <w:rPr>
          <w:rFonts w:ascii="Calibri" w:hAnsi="Calibri"/>
          <w:i/>
          <w:iCs/>
          <w:sz w:val="28"/>
          <w:szCs w:val="28"/>
          <w:lang w:val="sk-SK"/>
        </w:rPr>
        <w:tab/>
      </w:r>
      <w:r w:rsidRPr="00C03FF0">
        <w:rPr>
          <w:rFonts w:ascii="Calibri" w:hAnsi="Calibri"/>
          <w:i/>
          <w:iCs/>
          <w:sz w:val="28"/>
          <w:szCs w:val="28"/>
          <w:lang w:val="sk-SK"/>
        </w:rPr>
        <w:tab/>
        <w:t xml:space="preserve">      </w:t>
      </w:r>
    </w:p>
    <w:p w:rsidR="00446718" w:rsidRPr="00C03FF0" w:rsidRDefault="00446718" w:rsidP="00446718">
      <w:pPr>
        <w:tabs>
          <w:tab w:val="left" w:pos="-567"/>
          <w:tab w:val="left" w:pos="-284"/>
        </w:tabs>
        <w:ind w:left="993"/>
        <w:jc w:val="center"/>
        <w:rPr>
          <w:rFonts w:ascii="Calibri" w:hAnsi="Calibri"/>
          <w:b/>
          <w:i/>
          <w:iCs/>
          <w:color w:val="4F6228"/>
          <w:sz w:val="44"/>
          <w:szCs w:val="44"/>
          <w:lang w:val="sk-SK"/>
        </w:rPr>
      </w:pPr>
      <w:r w:rsidRPr="00C03FF0">
        <w:rPr>
          <w:rFonts w:ascii="Calibri" w:hAnsi="Calibri"/>
          <w:b/>
          <w:i/>
          <w:iCs/>
          <w:color w:val="4F6228"/>
          <w:sz w:val="44"/>
          <w:szCs w:val="44"/>
          <w:lang w:val="sk-SK"/>
        </w:rPr>
        <w:t xml:space="preserve">Základné princípy navrhovania drevených konštrukcií  podľa EN a porovnanie s STN </w:t>
      </w:r>
    </w:p>
    <w:p w:rsidR="00446718" w:rsidRPr="00C03FF0" w:rsidRDefault="00446718" w:rsidP="00446718">
      <w:pPr>
        <w:tabs>
          <w:tab w:val="left" w:pos="709"/>
        </w:tabs>
        <w:ind w:left="851"/>
        <w:rPr>
          <w:rFonts w:ascii="Calibri" w:hAnsi="Calibri"/>
          <w:i/>
          <w:iCs/>
          <w:sz w:val="40"/>
          <w:szCs w:val="40"/>
          <w:lang w:val="sk-SK"/>
        </w:rPr>
      </w:pPr>
    </w:p>
    <w:p w:rsidR="00446718" w:rsidRPr="00C03FF0" w:rsidRDefault="00446718" w:rsidP="00446718">
      <w:pPr>
        <w:rPr>
          <w:rFonts w:ascii="Calibri" w:hAnsi="Calibri"/>
          <w:i/>
          <w:iCs/>
          <w:sz w:val="28"/>
          <w:szCs w:val="28"/>
          <w:lang w:val="sk-SK"/>
        </w:rPr>
      </w:pPr>
    </w:p>
    <w:p w:rsidR="00446718" w:rsidRPr="00C03FF0" w:rsidRDefault="00446718" w:rsidP="00446718">
      <w:pPr>
        <w:jc w:val="center"/>
        <w:rPr>
          <w:rFonts w:ascii="Calibri" w:hAnsi="Calibri"/>
          <w:b/>
          <w:i/>
          <w:sz w:val="36"/>
          <w:szCs w:val="36"/>
          <w:lang w:val="sk-SK"/>
        </w:rPr>
      </w:pPr>
      <w:r w:rsidRPr="00C03FF0">
        <w:rPr>
          <w:rFonts w:ascii="Calibri" w:hAnsi="Calibri"/>
          <w:b/>
          <w:i/>
          <w:sz w:val="36"/>
          <w:szCs w:val="36"/>
          <w:lang w:val="sk-SK"/>
        </w:rPr>
        <w:t>dňa 17. júna 2014 o 9.00 h.</w:t>
      </w:r>
    </w:p>
    <w:p w:rsidR="00446718" w:rsidRPr="00C03FF0" w:rsidRDefault="00446718" w:rsidP="00446718">
      <w:pPr>
        <w:jc w:val="center"/>
        <w:rPr>
          <w:rFonts w:ascii="Calibri" w:hAnsi="Calibri"/>
          <w:i/>
          <w:sz w:val="28"/>
          <w:szCs w:val="28"/>
          <w:lang w:val="sk-SK"/>
        </w:rPr>
      </w:pPr>
    </w:p>
    <w:p w:rsidR="00446718" w:rsidRPr="00C03FF0" w:rsidRDefault="00446718" w:rsidP="00446718">
      <w:pPr>
        <w:jc w:val="center"/>
        <w:rPr>
          <w:rFonts w:ascii="Calibri" w:hAnsi="Calibri"/>
          <w:i/>
          <w:sz w:val="28"/>
          <w:szCs w:val="28"/>
          <w:lang w:val="sk-SK"/>
        </w:rPr>
      </w:pPr>
    </w:p>
    <w:p w:rsidR="00446718" w:rsidRPr="00C03FF0" w:rsidRDefault="00446718" w:rsidP="00446718">
      <w:pPr>
        <w:jc w:val="center"/>
        <w:rPr>
          <w:rFonts w:ascii="Calibri" w:hAnsi="Calibri"/>
          <w:i/>
          <w:sz w:val="28"/>
          <w:szCs w:val="28"/>
          <w:lang w:val="sk-SK"/>
        </w:rPr>
      </w:pPr>
      <w:r w:rsidRPr="00C03FF0">
        <w:rPr>
          <w:rFonts w:ascii="Calibri" w:hAnsi="Calibri"/>
          <w:i/>
          <w:sz w:val="28"/>
          <w:szCs w:val="28"/>
          <w:lang w:val="sk-SK"/>
        </w:rPr>
        <w:t xml:space="preserve">   do zasadacej miestnosti SKSI Žilina, Ul. vysokoškolákov 8556/33B,  Žilina </w:t>
      </w:r>
    </w:p>
    <w:p w:rsidR="00446718" w:rsidRPr="00C03FF0" w:rsidRDefault="00446718" w:rsidP="00446718">
      <w:pPr>
        <w:jc w:val="center"/>
        <w:rPr>
          <w:rFonts w:ascii="Calibri" w:hAnsi="Calibri"/>
          <w:i/>
          <w:sz w:val="28"/>
          <w:szCs w:val="28"/>
          <w:lang w:val="sk-SK"/>
        </w:rPr>
      </w:pPr>
    </w:p>
    <w:p w:rsidR="00446718" w:rsidRPr="00C03FF0" w:rsidRDefault="00446718" w:rsidP="00446718">
      <w:pPr>
        <w:rPr>
          <w:rFonts w:ascii="Calibri" w:hAnsi="Calibri"/>
          <w:i/>
          <w:iCs/>
          <w:sz w:val="28"/>
          <w:szCs w:val="28"/>
          <w:lang w:val="sk-SK"/>
        </w:rPr>
      </w:pPr>
    </w:p>
    <w:p w:rsidR="00446718" w:rsidRPr="00C03FF0" w:rsidRDefault="00446718" w:rsidP="00446718">
      <w:pPr>
        <w:rPr>
          <w:rFonts w:ascii="Calibri" w:hAnsi="Calibri"/>
          <w:i/>
          <w:iCs/>
          <w:sz w:val="28"/>
          <w:szCs w:val="28"/>
          <w:lang w:val="sk-SK"/>
        </w:rPr>
      </w:pPr>
    </w:p>
    <w:p w:rsidR="00446718" w:rsidRPr="00C03FF0" w:rsidRDefault="00446718" w:rsidP="00446718">
      <w:pPr>
        <w:rPr>
          <w:rFonts w:ascii="Calibri" w:hAnsi="Calibri"/>
          <w:i/>
          <w:iCs/>
          <w:sz w:val="28"/>
          <w:szCs w:val="28"/>
          <w:lang w:val="sk-SK"/>
        </w:rPr>
      </w:pPr>
    </w:p>
    <w:p w:rsidR="00446718" w:rsidRPr="00C03FF0" w:rsidRDefault="00446718" w:rsidP="00446718">
      <w:pPr>
        <w:ind w:left="709"/>
        <w:rPr>
          <w:rFonts w:ascii="Calibri" w:hAnsi="Calibri"/>
          <w:i/>
          <w:iCs/>
          <w:sz w:val="28"/>
          <w:szCs w:val="28"/>
          <w:u w:val="single"/>
          <w:lang w:val="sk-SK"/>
        </w:rPr>
      </w:pPr>
      <w:r w:rsidRPr="00C03FF0">
        <w:rPr>
          <w:rFonts w:ascii="Calibri" w:hAnsi="Calibri"/>
          <w:i/>
          <w:iCs/>
          <w:sz w:val="28"/>
          <w:szCs w:val="28"/>
          <w:u w:val="single"/>
          <w:lang w:val="sk-SK"/>
        </w:rPr>
        <w:t xml:space="preserve">Zameranie: </w:t>
      </w:r>
    </w:p>
    <w:p w:rsidR="00446718" w:rsidRPr="00C03FF0" w:rsidRDefault="00446718" w:rsidP="00446718">
      <w:pPr>
        <w:ind w:left="709" w:hanging="1"/>
        <w:rPr>
          <w:rFonts w:ascii="Calibri" w:hAnsi="Calibri"/>
          <w:i/>
          <w:iCs/>
          <w:sz w:val="28"/>
          <w:szCs w:val="28"/>
          <w:lang w:val="sk-SK"/>
        </w:rPr>
      </w:pPr>
      <w:r w:rsidRPr="00C03FF0">
        <w:rPr>
          <w:rFonts w:ascii="Calibri" w:hAnsi="Calibri"/>
          <w:i/>
          <w:iCs/>
          <w:sz w:val="28"/>
          <w:szCs w:val="28"/>
          <w:lang w:val="sk-SK"/>
        </w:rPr>
        <w:t xml:space="preserve">Seminár je určený pre autorizovaných stavebných inžinierov </w:t>
      </w:r>
    </w:p>
    <w:p w:rsidR="00446718" w:rsidRPr="00C03FF0" w:rsidRDefault="00446718" w:rsidP="00446718">
      <w:pPr>
        <w:numPr>
          <w:ilvl w:val="0"/>
          <w:numId w:val="1"/>
        </w:numPr>
        <w:rPr>
          <w:rFonts w:ascii="Calibri" w:hAnsi="Calibri"/>
          <w:i/>
          <w:iCs/>
          <w:sz w:val="28"/>
          <w:szCs w:val="28"/>
          <w:lang w:val="sk-SK"/>
        </w:rPr>
      </w:pPr>
      <w:r w:rsidRPr="00C03FF0">
        <w:rPr>
          <w:rFonts w:ascii="Calibri" w:hAnsi="Calibri"/>
          <w:i/>
          <w:iCs/>
          <w:sz w:val="28"/>
          <w:szCs w:val="28"/>
          <w:lang w:val="sk-SK"/>
        </w:rPr>
        <w:t>projektantov  statiky a pozemných stavieb</w:t>
      </w:r>
    </w:p>
    <w:p w:rsidR="00446718" w:rsidRPr="00C03FF0" w:rsidRDefault="00446718" w:rsidP="00446718">
      <w:pPr>
        <w:ind w:left="709" w:hanging="709"/>
        <w:rPr>
          <w:rFonts w:ascii="Calibri" w:hAnsi="Calibri"/>
          <w:i/>
          <w:iCs/>
          <w:sz w:val="28"/>
          <w:szCs w:val="28"/>
          <w:lang w:val="sk-SK"/>
        </w:rPr>
      </w:pPr>
    </w:p>
    <w:p w:rsidR="00446718" w:rsidRPr="00C03FF0" w:rsidRDefault="00446718" w:rsidP="00446718">
      <w:pPr>
        <w:ind w:firstLine="708"/>
        <w:rPr>
          <w:rFonts w:ascii="Calibri" w:hAnsi="Calibri"/>
          <w:b/>
          <w:i/>
          <w:iCs/>
          <w:sz w:val="28"/>
          <w:szCs w:val="28"/>
          <w:u w:val="single"/>
          <w:lang w:val="sk-SK"/>
        </w:rPr>
      </w:pPr>
    </w:p>
    <w:p w:rsidR="00446718" w:rsidRPr="00C03FF0" w:rsidRDefault="00446718" w:rsidP="00446718">
      <w:pPr>
        <w:ind w:firstLine="708"/>
        <w:rPr>
          <w:rFonts w:ascii="Calibri" w:hAnsi="Calibri"/>
          <w:b/>
          <w:i/>
          <w:iCs/>
          <w:sz w:val="28"/>
          <w:szCs w:val="28"/>
          <w:u w:val="single"/>
          <w:lang w:val="sk-SK"/>
        </w:rPr>
      </w:pPr>
    </w:p>
    <w:p w:rsidR="00446718" w:rsidRPr="00C03FF0" w:rsidRDefault="00446718" w:rsidP="00446718">
      <w:pPr>
        <w:ind w:firstLine="708"/>
        <w:rPr>
          <w:rFonts w:ascii="Calibri" w:hAnsi="Calibri"/>
          <w:b/>
          <w:i/>
          <w:iCs/>
          <w:sz w:val="28"/>
          <w:szCs w:val="28"/>
          <w:u w:val="single"/>
          <w:lang w:val="sk-SK"/>
        </w:rPr>
      </w:pPr>
    </w:p>
    <w:p w:rsidR="00446718" w:rsidRPr="00C03FF0" w:rsidRDefault="00446718" w:rsidP="00446718">
      <w:pPr>
        <w:ind w:firstLine="708"/>
        <w:rPr>
          <w:rFonts w:ascii="Calibri" w:hAnsi="Calibri"/>
          <w:b/>
          <w:i/>
          <w:iCs/>
          <w:sz w:val="28"/>
          <w:szCs w:val="28"/>
          <w:u w:val="single"/>
          <w:lang w:val="sk-SK"/>
        </w:rPr>
      </w:pPr>
    </w:p>
    <w:p w:rsidR="00446718" w:rsidRPr="00C03FF0" w:rsidRDefault="00446718" w:rsidP="00446718">
      <w:pPr>
        <w:ind w:firstLine="708"/>
        <w:rPr>
          <w:rFonts w:ascii="Calibri" w:hAnsi="Calibri"/>
          <w:b/>
          <w:iCs/>
          <w:sz w:val="28"/>
          <w:szCs w:val="28"/>
          <w:u w:val="single"/>
          <w:lang w:val="sk-SK"/>
        </w:rPr>
      </w:pPr>
    </w:p>
    <w:p w:rsidR="00446718" w:rsidRPr="00C03FF0" w:rsidRDefault="00446718" w:rsidP="00446718">
      <w:pPr>
        <w:ind w:firstLine="708"/>
        <w:rPr>
          <w:rFonts w:ascii="Calibri" w:hAnsi="Calibri"/>
          <w:b/>
          <w:iCs/>
          <w:sz w:val="28"/>
          <w:szCs w:val="28"/>
          <w:u w:val="single"/>
          <w:lang w:val="sk-SK"/>
        </w:rPr>
      </w:pPr>
    </w:p>
    <w:p w:rsidR="00446718" w:rsidRPr="00C03FF0" w:rsidRDefault="00446718" w:rsidP="00446718">
      <w:pPr>
        <w:ind w:firstLine="708"/>
        <w:rPr>
          <w:rFonts w:ascii="Calibri" w:hAnsi="Calibri"/>
          <w:b/>
          <w:iCs/>
          <w:sz w:val="28"/>
          <w:szCs w:val="28"/>
          <w:u w:val="single"/>
          <w:lang w:val="sk-SK"/>
        </w:rPr>
      </w:pPr>
      <w:r w:rsidRPr="00C03FF0">
        <w:rPr>
          <w:rFonts w:ascii="Calibri" w:hAnsi="Calibri"/>
          <w:b/>
          <w:iCs/>
          <w:sz w:val="28"/>
          <w:szCs w:val="28"/>
          <w:u w:val="single"/>
          <w:lang w:val="sk-SK"/>
        </w:rPr>
        <w:t>PROGRAM:</w:t>
      </w:r>
    </w:p>
    <w:p w:rsidR="00446718" w:rsidRPr="00C03FF0" w:rsidRDefault="00446718" w:rsidP="00446718">
      <w:pPr>
        <w:rPr>
          <w:rFonts w:ascii="Calibri" w:hAnsi="Calibri"/>
          <w:b/>
          <w:sz w:val="28"/>
          <w:szCs w:val="28"/>
          <w:lang w:val="sk-SK"/>
        </w:rPr>
      </w:pPr>
    </w:p>
    <w:p w:rsidR="00446718" w:rsidRPr="00446718" w:rsidRDefault="00446718" w:rsidP="00446718">
      <w:pPr>
        <w:numPr>
          <w:ilvl w:val="0"/>
          <w:numId w:val="2"/>
        </w:numPr>
        <w:outlineLvl w:val="0"/>
        <w:rPr>
          <w:rFonts w:ascii="Calibri" w:hAnsi="Calibri"/>
          <w:b/>
          <w:sz w:val="28"/>
          <w:szCs w:val="28"/>
          <w:lang w:val="sk-SK"/>
        </w:rPr>
      </w:pPr>
      <w:r w:rsidRPr="00446718">
        <w:rPr>
          <w:rFonts w:ascii="Calibri" w:hAnsi="Calibri"/>
          <w:sz w:val="28"/>
          <w:szCs w:val="28"/>
          <w:lang w:val="sk-SK"/>
        </w:rPr>
        <w:t xml:space="preserve">8.45 h </w:t>
      </w:r>
      <w:r w:rsidRPr="00446718">
        <w:rPr>
          <w:rFonts w:ascii="Calibri" w:hAnsi="Calibri"/>
          <w:sz w:val="28"/>
          <w:szCs w:val="28"/>
          <w:lang w:val="sk-SK"/>
        </w:rPr>
        <w:tab/>
      </w:r>
      <w:r w:rsidRPr="00446718">
        <w:rPr>
          <w:rFonts w:ascii="Calibri" w:hAnsi="Calibri"/>
          <w:b/>
          <w:sz w:val="28"/>
          <w:szCs w:val="28"/>
          <w:lang w:val="sk-SK"/>
        </w:rPr>
        <w:t xml:space="preserve">Prezentácia účastníkov </w:t>
      </w:r>
    </w:p>
    <w:p w:rsidR="00446718" w:rsidRPr="00446718" w:rsidRDefault="00446718" w:rsidP="00446718">
      <w:pPr>
        <w:pStyle w:val="Odsekzoznamu"/>
        <w:numPr>
          <w:ilvl w:val="0"/>
          <w:numId w:val="2"/>
        </w:numPr>
        <w:outlineLvl w:val="0"/>
        <w:rPr>
          <w:rFonts w:ascii="Calibri" w:hAnsi="Calibri"/>
          <w:b/>
          <w:sz w:val="28"/>
          <w:szCs w:val="28"/>
          <w:lang w:val="sk-SK"/>
        </w:rPr>
      </w:pPr>
      <w:r w:rsidRPr="00446718">
        <w:rPr>
          <w:rFonts w:ascii="Calibri" w:hAnsi="Calibri"/>
          <w:sz w:val="28"/>
          <w:szCs w:val="28"/>
          <w:lang w:val="sk-SK"/>
        </w:rPr>
        <w:t xml:space="preserve">9.00 h           </w:t>
      </w:r>
      <w:r w:rsidRPr="00446718">
        <w:rPr>
          <w:rFonts w:ascii="Calibri" w:hAnsi="Calibri"/>
          <w:b/>
          <w:sz w:val="28"/>
          <w:szCs w:val="28"/>
          <w:lang w:val="sk-SK"/>
        </w:rPr>
        <w:t>Otvorenie seminára</w:t>
      </w:r>
    </w:p>
    <w:p w:rsidR="00446718" w:rsidRPr="00446718" w:rsidRDefault="00446718" w:rsidP="00446718">
      <w:pPr>
        <w:numPr>
          <w:ilvl w:val="0"/>
          <w:numId w:val="2"/>
        </w:numPr>
        <w:outlineLvl w:val="0"/>
        <w:rPr>
          <w:rFonts w:ascii="Calibri" w:hAnsi="Calibri"/>
          <w:sz w:val="28"/>
          <w:szCs w:val="28"/>
          <w:lang w:val="sk-SK"/>
        </w:rPr>
      </w:pPr>
      <w:r w:rsidRPr="00446718">
        <w:rPr>
          <w:rFonts w:ascii="Calibri" w:hAnsi="Calibri"/>
          <w:sz w:val="28"/>
          <w:szCs w:val="28"/>
          <w:lang w:val="sk-SK"/>
        </w:rPr>
        <w:t xml:space="preserve">9.05 h </w:t>
      </w:r>
      <w:r w:rsidRPr="00446718">
        <w:rPr>
          <w:rFonts w:ascii="Calibri" w:hAnsi="Calibri"/>
          <w:sz w:val="28"/>
          <w:szCs w:val="28"/>
          <w:lang w:val="sk-SK"/>
        </w:rPr>
        <w:tab/>
      </w:r>
      <w:r w:rsidRPr="00446718">
        <w:rPr>
          <w:rFonts w:ascii="Calibri" w:hAnsi="Calibri"/>
          <w:b/>
          <w:sz w:val="28"/>
          <w:szCs w:val="28"/>
          <w:lang w:val="sk-SK"/>
        </w:rPr>
        <w:t>Prednášky</w:t>
      </w:r>
    </w:p>
    <w:p w:rsidR="00446718" w:rsidRPr="00446718" w:rsidRDefault="00446718" w:rsidP="00446718">
      <w:pPr>
        <w:numPr>
          <w:ilvl w:val="0"/>
          <w:numId w:val="2"/>
        </w:numPr>
        <w:outlineLvl w:val="0"/>
        <w:rPr>
          <w:rFonts w:ascii="Calibri" w:hAnsi="Calibri"/>
          <w:b/>
          <w:sz w:val="28"/>
          <w:szCs w:val="28"/>
          <w:lang w:val="sk-SK"/>
        </w:rPr>
      </w:pPr>
      <w:r w:rsidRPr="00446718">
        <w:rPr>
          <w:rFonts w:ascii="Calibri" w:hAnsi="Calibri"/>
          <w:sz w:val="28"/>
          <w:szCs w:val="28"/>
          <w:lang w:val="sk-SK"/>
        </w:rPr>
        <w:t>12.05 h</w:t>
      </w:r>
      <w:r w:rsidRPr="00446718">
        <w:rPr>
          <w:rFonts w:ascii="Calibri" w:hAnsi="Calibri"/>
          <w:b/>
          <w:sz w:val="28"/>
          <w:szCs w:val="28"/>
          <w:lang w:val="sk-SK"/>
        </w:rPr>
        <w:t xml:space="preserve">  </w:t>
      </w:r>
      <w:r w:rsidRPr="00446718">
        <w:rPr>
          <w:rFonts w:ascii="Calibri" w:hAnsi="Calibri"/>
          <w:b/>
          <w:sz w:val="28"/>
          <w:szCs w:val="28"/>
          <w:lang w:val="sk-SK"/>
        </w:rPr>
        <w:tab/>
        <w:t xml:space="preserve">Diskusia  k prednášaným témam  </w:t>
      </w:r>
    </w:p>
    <w:p w:rsidR="00446718" w:rsidRPr="00C03FF0" w:rsidRDefault="00446718" w:rsidP="00446718">
      <w:pPr>
        <w:numPr>
          <w:ilvl w:val="0"/>
          <w:numId w:val="2"/>
        </w:numPr>
        <w:outlineLvl w:val="0"/>
        <w:rPr>
          <w:rFonts w:ascii="Calibri" w:hAnsi="Calibri"/>
          <w:b/>
          <w:sz w:val="28"/>
          <w:szCs w:val="28"/>
          <w:lang w:val="sk-SK"/>
        </w:rPr>
      </w:pPr>
      <w:r w:rsidRPr="00C03FF0">
        <w:rPr>
          <w:rFonts w:ascii="Calibri" w:hAnsi="Calibri"/>
          <w:sz w:val="28"/>
          <w:szCs w:val="28"/>
          <w:lang w:val="sk-SK"/>
        </w:rPr>
        <w:t>13.00</w:t>
      </w:r>
      <w:r w:rsidRPr="00C03FF0">
        <w:rPr>
          <w:rFonts w:ascii="Calibri" w:hAnsi="Calibri"/>
          <w:sz w:val="28"/>
          <w:szCs w:val="28"/>
          <w:lang w:val="sk-SK"/>
        </w:rPr>
        <w:tab/>
        <w:t>h</w:t>
      </w:r>
      <w:r w:rsidRPr="00C03FF0">
        <w:rPr>
          <w:rFonts w:ascii="Calibri" w:hAnsi="Calibri"/>
          <w:b/>
          <w:sz w:val="28"/>
          <w:szCs w:val="28"/>
          <w:lang w:val="sk-SK"/>
        </w:rPr>
        <w:tab/>
        <w:t>Ukončenie seminára</w:t>
      </w:r>
    </w:p>
    <w:p w:rsidR="00446718" w:rsidRPr="00C03FF0" w:rsidRDefault="00446718" w:rsidP="00446718">
      <w:pPr>
        <w:ind w:firstLine="708"/>
        <w:outlineLvl w:val="0"/>
        <w:rPr>
          <w:rFonts w:ascii="Calibri" w:hAnsi="Calibri"/>
          <w:b/>
          <w:sz w:val="28"/>
          <w:szCs w:val="28"/>
          <w:lang w:val="sk-SK"/>
        </w:rPr>
      </w:pPr>
    </w:p>
    <w:p w:rsidR="00446718" w:rsidRPr="00C03FF0" w:rsidRDefault="00446718" w:rsidP="00446718">
      <w:pPr>
        <w:ind w:firstLine="708"/>
        <w:outlineLvl w:val="0"/>
        <w:rPr>
          <w:rFonts w:ascii="Calibri" w:hAnsi="Calibri"/>
          <w:b/>
          <w:sz w:val="28"/>
          <w:szCs w:val="28"/>
          <w:lang w:val="sk-SK"/>
        </w:rPr>
      </w:pPr>
      <w:r w:rsidRPr="00C03FF0">
        <w:rPr>
          <w:rFonts w:ascii="Calibri" w:hAnsi="Calibri"/>
          <w:b/>
          <w:sz w:val="28"/>
          <w:szCs w:val="28"/>
          <w:lang w:val="sk-SK"/>
        </w:rPr>
        <w:t>Prednášané témy :</w:t>
      </w:r>
    </w:p>
    <w:p w:rsidR="00446718" w:rsidRPr="00D21E0F" w:rsidRDefault="00446718" w:rsidP="00446718">
      <w:pPr>
        <w:numPr>
          <w:ilvl w:val="0"/>
          <w:numId w:val="1"/>
        </w:numPr>
        <w:outlineLvl w:val="0"/>
        <w:rPr>
          <w:rFonts w:ascii="Calibri" w:hAnsi="Calibri" w:cs="Calibri"/>
          <w:i/>
          <w:sz w:val="28"/>
          <w:szCs w:val="28"/>
          <w:lang w:val="sk-SK"/>
        </w:rPr>
      </w:pPr>
      <w:proofErr w:type="spellStart"/>
      <w:r w:rsidRPr="00D21E0F">
        <w:rPr>
          <w:rFonts w:ascii="Calibri" w:hAnsi="Calibri" w:cs="Calibri"/>
          <w:i/>
          <w:sz w:val="28"/>
          <w:szCs w:val="28"/>
          <w:lang w:val="sk-SK"/>
        </w:rPr>
        <w:t>Eurokód</w:t>
      </w:r>
      <w:proofErr w:type="spellEnd"/>
      <w:r w:rsidRPr="00D21E0F">
        <w:rPr>
          <w:rFonts w:ascii="Calibri" w:hAnsi="Calibri" w:cs="Calibri"/>
          <w:i/>
          <w:sz w:val="28"/>
          <w:szCs w:val="28"/>
          <w:lang w:val="sk-SK"/>
        </w:rPr>
        <w:t xml:space="preserve"> 1 - Zaťaženie snehom – Národná príloha platná od marca 2012</w:t>
      </w:r>
    </w:p>
    <w:p w:rsidR="00446718" w:rsidRPr="00D21E0F" w:rsidRDefault="00446718" w:rsidP="00446718">
      <w:pPr>
        <w:numPr>
          <w:ilvl w:val="0"/>
          <w:numId w:val="1"/>
        </w:numPr>
        <w:outlineLvl w:val="0"/>
        <w:rPr>
          <w:rFonts w:ascii="Calibri" w:hAnsi="Calibri" w:cs="Calibri"/>
          <w:i/>
          <w:sz w:val="28"/>
          <w:szCs w:val="28"/>
          <w:lang w:val="sk-SK"/>
        </w:rPr>
      </w:pPr>
      <w:r w:rsidRPr="00D21E0F">
        <w:rPr>
          <w:rFonts w:ascii="Calibri" w:hAnsi="Calibri" w:cs="Calibri"/>
          <w:i/>
          <w:sz w:val="28"/>
          <w:szCs w:val="28"/>
          <w:lang w:val="sk-SK"/>
        </w:rPr>
        <w:t xml:space="preserve">Spojovacie prostriedky na drevo – prezentácia firmy </w:t>
      </w:r>
      <w:proofErr w:type="spellStart"/>
      <w:r w:rsidRPr="00D21E0F">
        <w:rPr>
          <w:rFonts w:ascii="Calibri" w:hAnsi="Calibri" w:cs="Calibri"/>
          <w:i/>
          <w:sz w:val="28"/>
          <w:szCs w:val="28"/>
          <w:lang w:val="sk-SK"/>
        </w:rPr>
        <w:t>Rothoblaas</w:t>
      </w:r>
      <w:proofErr w:type="spellEnd"/>
      <w:r w:rsidRPr="00D21E0F">
        <w:rPr>
          <w:rFonts w:ascii="Calibri" w:hAnsi="Calibri" w:cs="Calibri"/>
          <w:i/>
          <w:sz w:val="28"/>
          <w:szCs w:val="28"/>
          <w:lang w:val="sk-SK"/>
        </w:rPr>
        <w:t xml:space="preserve"> </w:t>
      </w:r>
    </w:p>
    <w:p w:rsidR="00446718" w:rsidRPr="00D21E0F" w:rsidRDefault="00446718" w:rsidP="00446718">
      <w:pPr>
        <w:numPr>
          <w:ilvl w:val="0"/>
          <w:numId w:val="1"/>
        </w:numPr>
        <w:outlineLvl w:val="0"/>
        <w:rPr>
          <w:rFonts w:ascii="Calibri" w:hAnsi="Calibri" w:cs="Calibri"/>
          <w:i/>
          <w:sz w:val="28"/>
          <w:szCs w:val="28"/>
          <w:lang w:val="sk-SK"/>
        </w:rPr>
      </w:pPr>
      <w:r w:rsidRPr="00D21E0F">
        <w:rPr>
          <w:rFonts w:ascii="Calibri" w:hAnsi="Calibri" w:cs="Calibri"/>
          <w:i/>
          <w:sz w:val="28"/>
          <w:szCs w:val="28"/>
          <w:lang w:val="sk-SK"/>
        </w:rPr>
        <w:t>Navrhovanie spojov drevených konštrukciách I.</w:t>
      </w:r>
    </w:p>
    <w:p w:rsidR="00446718" w:rsidRPr="00D21E0F" w:rsidRDefault="00446718" w:rsidP="00446718">
      <w:pPr>
        <w:numPr>
          <w:ilvl w:val="0"/>
          <w:numId w:val="1"/>
        </w:numPr>
        <w:outlineLvl w:val="0"/>
        <w:rPr>
          <w:rFonts w:ascii="Calibri" w:hAnsi="Calibri" w:cs="Calibri"/>
          <w:i/>
          <w:sz w:val="28"/>
          <w:szCs w:val="28"/>
          <w:lang w:val="sk-SK"/>
        </w:rPr>
      </w:pPr>
      <w:r w:rsidRPr="00D21E0F">
        <w:rPr>
          <w:rFonts w:ascii="Calibri" w:hAnsi="Calibri" w:cs="Calibri"/>
          <w:i/>
          <w:sz w:val="28"/>
          <w:szCs w:val="28"/>
          <w:lang w:val="sk-SK"/>
        </w:rPr>
        <w:t xml:space="preserve">My </w:t>
      </w:r>
      <w:proofErr w:type="spellStart"/>
      <w:r w:rsidRPr="00D21E0F">
        <w:rPr>
          <w:rFonts w:ascii="Calibri" w:hAnsi="Calibri" w:cs="Calibri"/>
          <w:i/>
          <w:sz w:val="28"/>
          <w:szCs w:val="28"/>
          <w:lang w:val="sk-SK"/>
        </w:rPr>
        <w:t>project</w:t>
      </w:r>
      <w:proofErr w:type="spellEnd"/>
      <w:r w:rsidRPr="00D21E0F">
        <w:rPr>
          <w:rFonts w:ascii="Calibri" w:hAnsi="Calibri" w:cs="Calibri"/>
          <w:i/>
          <w:sz w:val="28"/>
          <w:szCs w:val="28"/>
          <w:lang w:val="sk-SK"/>
        </w:rPr>
        <w:t xml:space="preserve"> – softvér na výpočet niektorých typov spojení dreva </w:t>
      </w:r>
    </w:p>
    <w:p w:rsidR="00446718" w:rsidRPr="00D21E0F" w:rsidRDefault="00446718" w:rsidP="00446718">
      <w:pPr>
        <w:numPr>
          <w:ilvl w:val="0"/>
          <w:numId w:val="1"/>
        </w:numPr>
        <w:outlineLvl w:val="0"/>
        <w:rPr>
          <w:rFonts w:ascii="Calibri" w:hAnsi="Calibri" w:cs="Calibri"/>
          <w:i/>
          <w:sz w:val="28"/>
          <w:szCs w:val="28"/>
          <w:lang w:val="sk-SK"/>
        </w:rPr>
      </w:pPr>
      <w:r w:rsidRPr="00D21E0F">
        <w:rPr>
          <w:rFonts w:ascii="Calibri" w:hAnsi="Calibri" w:cs="Calibri"/>
          <w:i/>
          <w:sz w:val="28"/>
          <w:szCs w:val="28"/>
          <w:lang w:val="sk-SK"/>
        </w:rPr>
        <w:t>Spôsob navrhovania drevených konštrukcii na účinky zaťaženia požiarom – metóda účinného prierezu</w:t>
      </w:r>
    </w:p>
    <w:p w:rsidR="00446718" w:rsidRPr="00D21E0F" w:rsidRDefault="00446718" w:rsidP="00446718">
      <w:pPr>
        <w:numPr>
          <w:ilvl w:val="0"/>
          <w:numId w:val="1"/>
        </w:numPr>
        <w:outlineLvl w:val="0"/>
        <w:rPr>
          <w:rFonts w:ascii="Calibri" w:hAnsi="Calibri" w:cs="Calibri"/>
          <w:i/>
          <w:sz w:val="28"/>
          <w:szCs w:val="28"/>
          <w:lang w:val="sk-SK"/>
        </w:rPr>
      </w:pPr>
      <w:r w:rsidRPr="00D21E0F">
        <w:rPr>
          <w:rFonts w:ascii="Calibri" w:hAnsi="Calibri" w:cs="Calibri"/>
          <w:i/>
          <w:sz w:val="28"/>
          <w:szCs w:val="28"/>
          <w:lang w:val="sk-SK"/>
        </w:rPr>
        <w:t xml:space="preserve">Ďalšie produkty používané v drevostavbách od firmy </w:t>
      </w:r>
      <w:proofErr w:type="spellStart"/>
      <w:r w:rsidRPr="00D21E0F">
        <w:rPr>
          <w:rFonts w:ascii="Calibri" w:hAnsi="Calibri" w:cs="Calibri"/>
          <w:i/>
          <w:sz w:val="28"/>
          <w:szCs w:val="28"/>
          <w:lang w:val="sk-SK"/>
        </w:rPr>
        <w:t>Rothoblaas</w:t>
      </w:r>
      <w:proofErr w:type="spellEnd"/>
    </w:p>
    <w:p w:rsidR="00446718" w:rsidRPr="00D21E0F" w:rsidRDefault="00446718" w:rsidP="00446718">
      <w:pPr>
        <w:numPr>
          <w:ilvl w:val="0"/>
          <w:numId w:val="1"/>
        </w:numPr>
        <w:outlineLvl w:val="0"/>
        <w:rPr>
          <w:rFonts w:ascii="Calibri" w:hAnsi="Calibri" w:cs="Calibri"/>
          <w:i/>
          <w:sz w:val="28"/>
          <w:szCs w:val="28"/>
          <w:lang w:val="sk-SK"/>
        </w:rPr>
      </w:pPr>
      <w:r w:rsidRPr="00D21E0F">
        <w:rPr>
          <w:rFonts w:ascii="Calibri" w:hAnsi="Calibri" w:cs="Calibri"/>
          <w:i/>
          <w:sz w:val="28"/>
          <w:szCs w:val="28"/>
          <w:lang w:val="sk-SK"/>
        </w:rPr>
        <w:t>Princíp posúdenia spojov  na požiar</w:t>
      </w:r>
    </w:p>
    <w:p w:rsidR="00446718" w:rsidRPr="00C03FF0" w:rsidRDefault="00446718" w:rsidP="00446718">
      <w:pPr>
        <w:outlineLvl w:val="0"/>
        <w:rPr>
          <w:rFonts w:ascii="Calibri" w:hAnsi="Calibri" w:cs="Calibri"/>
          <w:b/>
          <w:sz w:val="28"/>
          <w:szCs w:val="28"/>
          <w:lang w:val="sk-SK"/>
        </w:rPr>
      </w:pPr>
    </w:p>
    <w:p w:rsidR="00446718" w:rsidRPr="00C03FF0" w:rsidRDefault="00446718" w:rsidP="00446718">
      <w:pPr>
        <w:rPr>
          <w:rFonts w:ascii="Calibri" w:hAnsi="Calibri"/>
          <w:b/>
          <w:sz w:val="28"/>
          <w:szCs w:val="28"/>
          <w:lang w:val="sk-SK"/>
        </w:rPr>
      </w:pPr>
      <w:r w:rsidRPr="00C03FF0">
        <w:rPr>
          <w:rFonts w:ascii="Calibri" w:hAnsi="Calibri"/>
          <w:i/>
          <w:lang w:val="sk-SK"/>
        </w:rPr>
        <w:tab/>
      </w:r>
      <w:r w:rsidRPr="00C03FF0">
        <w:rPr>
          <w:rFonts w:ascii="Calibri" w:hAnsi="Calibri"/>
          <w:b/>
          <w:sz w:val="28"/>
          <w:szCs w:val="28"/>
          <w:lang w:val="sk-SK"/>
        </w:rPr>
        <w:t xml:space="preserve">Prednášajúci : </w:t>
      </w:r>
    </w:p>
    <w:p w:rsidR="00446718" w:rsidRDefault="00446718" w:rsidP="00446718">
      <w:pPr>
        <w:ind w:left="709"/>
        <w:rPr>
          <w:rFonts w:ascii="Calibri" w:hAnsi="Calibri"/>
          <w:b/>
          <w:sz w:val="28"/>
          <w:szCs w:val="28"/>
          <w:lang w:val="sk-SK"/>
        </w:rPr>
      </w:pPr>
      <w:r w:rsidRPr="00C03FF0">
        <w:rPr>
          <w:rFonts w:ascii="Calibri" w:hAnsi="Calibri"/>
          <w:b/>
          <w:sz w:val="28"/>
          <w:szCs w:val="28"/>
          <w:lang w:val="sk-SK"/>
        </w:rPr>
        <w:t xml:space="preserve">Ing. Michal </w:t>
      </w:r>
      <w:proofErr w:type="spellStart"/>
      <w:r w:rsidRPr="00C03FF0">
        <w:rPr>
          <w:rFonts w:ascii="Calibri" w:hAnsi="Calibri"/>
          <w:b/>
          <w:sz w:val="28"/>
          <w:szCs w:val="28"/>
          <w:lang w:val="sk-SK"/>
        </w:rPr>
        <w:t>Grec</w:t>
      </w:r>
      <w:proofErr w:type="spellEnd"/>
      <w:r w:rsidRPr="00C03FF0">
        <w:rPr>
          <w:rFonts w:ascii="Calibri" w:hAnsi="Calibri"/>
          <w:b/>
          <w:sz w:val="28"/>
          <w:szCs w:val="28"/>
          <w:lang w:val="sk-SK"/>
        </w:rPr>
        <w:t>, PhD.,  autorizovaný stavebný inžinier</w:t>
      </w:r>
    </w:p>
    <w:p w:rsidR="00446718" w:rsidRPr="00C03FF0" w:rsidRDefault="00446718" w:rsidP="00446718">
      <w:pPr>
        <w:ind w:left="709"/>
        <w:rPr>
          <w:rFonts w:ascii="Calibri" w:hAnsi="Calibri"/>
          <w:b/>
          <w:sz w:val="28"/>
          <w:szCs w:val="28"/>
          <w:lang w:val="sk-SK"/>
        </w:rPr>
      </w:pPr>
      <w:r>
        <w:rPr>
          <w:rFonts w:ascii="Calibri" w:hAnsi="Calibri"/>
          <w:b/>
          <w:sz w:val="28"/>
          <w:szCs w:val="28"/>
          <w:lang w:val="sk-SK"/>
        </w:rPr>
        <w:t xml:space="preserve">p. Marek </w:t>
      </w:r>
      <w:proofErr w:type="spellStart"/>
      <w:r>
        <w:rPr>
          <w:rFonts w:ascii="Calibri" w:hAnsi="Calibri"/>
          <w:b/>
          <w:sz w:val="28"/>
          <w:szCs w:val="28"/>
          <w:lang w:val="sk-SK"/>
        </w:rPr>
        <w:t>Hyben</w:t>
      </w:r>
      <w:proofErr w:type="spellEnd"/>
      <w:r>
        <w:rPr>
          <w:rFonts w:ascii="Calibri" w:hAnsi="Calibri"/>
          <w:b/>
          <w:sz w:val="28"/>
          <w:szCs w:val="28"/>
          <w:lang w:val="sk-SK"/>
        </w:rPr>
        <w:t xml:space="preserve"> - zástupca firmy </w:t>
      </w:r>
      <w:proofErr w:type="spellStart"/>
      <w:r>
        <w:rPr>
          <w:rFonts w:ascii="Calibri" w:hAnsi="Calibri"/>
          <w:b/>
          <w:sz w:val="28"/>
          <w:szCs w:val="28"/>
          <w:lang w:val="sk-SK"/>
        </w:rPr>
        <w:t>Rothoblass</w:t>
      </w:r>
      <w:proofErr w:type="spellEnd"/>
      <w:r>
        <w:rPr>
          <w:rFonts w:ascii="Calibri" w:hAnsi="Calibri"/>
          <w:b/>
          <w:sz w:val="28"/>
          <w:szCs w:val="28"/>
          <w:lang w:val="sk-SK"/>
        </w:rPr>
        <w:t xml:space="preserve"> </w:t>
      </w:r>
    </w:p>
    <w:p w:rsidR="00446718" w:rsidRPr="00C03FF0" w:rsidRDefault="00446718" w:rsidP="00446718">
      <w:pPr>
        <w:rPr>
          <w:rFonts w:ascii="Calibri" w:hAnsi="Calibri"/>
          <w:i/>
          <w:lang w:val="sk-SK"/>
        </w:rPr>
      </w:pPr>
    </w:p>
    <w:p w:rsidR="00446718" w:rsidRPr="00C03FF0" w:rsidRDefault="00446718" w:rsidP="00446718">
      <w:pPr>
        <w:tabs>
          <w:tab w:val="left" w:pos="0"/>
        </w:tabs>
        <w:rPr>
          <w:rFonts w:ascii="Calibri" w:hAnsi="Calibri"/>
        </w:rPr>
      </w:pPr>
      <w:r w:rsidRPr="00C03FF0">
        <w:rPr>
          <w:rFonts w:ascii="Calibri" w:hAnsi="Calibri"/>
          <w:b/>
        </w:rPr>
        <w:tab/>
      </w:r>
      <w:r w:rsidRPr="00C03FF0">
        <w:rPr>
          <w:rFonts w:ascii="Calibri" w:hAnsi="Calibri"/>
          <w:b/>
          <w:i/>
          <w:sz w:val="28"/>
          <w:szCs w:val="28"/>
          <w:u w:val="single"/>
        </w:rPr>
        <w:t xml:space="preserve">ORGANIZAČNÉ </w:t>
      </w:r>
      <w:proofErr w:type="gramStart"/>
      <w:r w:rsidRPr="00C03FF0">
        <w:rPr>
          <w:rFonts w:ascii="Calibri" w:hAnsi="Calibri"/>
          <w:b/>
          <w:i/>
          <w:sz w:val="28"/>
          <w:szCs w:val="28"/>
          <w:u w:val="single"/>
        </w:rPr>
        <w:t>POKYNY :</w:t>
      </w:r>
      <w:proofErr w:type="gramEnd"/>
    </w:p>
    <w:p w:rsidR="00446718" w:rsidRPr="00C03FF0" w:rsidRDefault="00446718" w:rsidP="00446718">
      <w:pPr>
        <w:pStyle w:val="Normlnywebov"/>
        <w:spacing w:before="0" w:beforeAutospacing="0" w:after="0" w:afterAutospacing="0"/>
        <w:ind w:firstLine="708"/>
        <w:jc w:val="both"/>
        <w:rPr>
          <w:rFonts w:ascii="Calibri" w:hAnsi="Calibri"/>
          <w:bCs/>
          <w:lang w:val="sk-SK"/>
        </w:rPr>
      </w:pPr>
      <w:r w:rsidRPr="00C03FF0">
        <w:rPr>
          <w:rFonts w:ascii="Calibri" w:hAnsi="Calibri"/>
          <w:b/>
          <w:lang w:val="sk-SK"/>
        </w:rPr>
        <w:t>MIESTO KONANIA</w:t>
      </w:r>
      <w:r w:rsidRPr="00C03FF0">
        <w:rPr>
          <w:rFonts w:ascii="Calibri" w:hAnsi="Calibri"/>
          <w:bCs/>
          <w:lang w:val="sk-SK"/>
        </w:rPr>
        <w:t xml:space="preserve">  :</w:t>
      </w:r>
    </w:p>
    <w:p w:rsidR="00446718" w:rsidRPr="00C03FF0" w:rsidRDefault="00446718" w:rsidP="00446718">
      <w:pPr>
        <w:pStyle w:val="Normlnywebov"/>
        <w:spacing w:before="0" w:beforeAutospacing="0" w:after="0" w:afterAutospacing="0"/>
        <w:ind w:firstLine="708"/>
        <w:jc w:val="both"/>
        <w:rPr>
          <w:rFonts w:ascii="Calibri" w:hAnsi="Calibri"/>
          <w:bCs/>
          <w:lang w:val="sk-SK"/>
        </w:rPr>
      </w:pPr>
      <w:r w:rsidRPr="00C03FF0">
        <w:rPr>
          <w:rFonts w:ascii="Calibri" w:hAnsi="Calibri"/>
          <w:bCs/>
          <w:lang w:val="sk-SK"/>
        </w:rPr>
        <w:t>Regionálna kancelária SKSI Žilina</w:t>
      </w:r>
    </w:p>
    <w:p w:rsidR="00446718" w:rsidRPr="00C03FF0" w:rsidRDefault="00446718" w:rsidP="00446718">
      <w:pPr>
        <w:pStyle w:val="Normlnywebov"/>
        <w:spacing w:before="0" w:beforeAutospacing="0" w:after="0" w:afterAutospacing="0"/>
        <w:ind w:firstLine="708"/>
        <w:jc w:val="both"/>
        <w:rPr>
          <w:rFonts w:ascii="Calibri" w:hAnsi="Calibri"/>
          <w:bCs/>
          <w:lang w:val="sk-SK"/>
        </w:rPr>
      </w:pPr>
      <w:r w:rsidRPr="00C03FF0">
        <w:rPr>
          <w:rFonts w:ascii="Calibri" w:hAnsi="Calibri"/>
          <w:bCs/>
          <w:lang w:val="sk-SK"/>
        </w:rPr>
        <w:t>Polyfunkčný komplex EUROPALACE, Ul.</w:t>
      </w:r>
      <w:r>
        <w:rPr>
          <w:rFonts w:ascii="Calibri" w:hAnsi="Calibri"/>
          <w:bCs/>
          <w:lang w:val="sk-SK"/>
        </w:rPr>
        <w:t xml:space="preserve"> </w:t>
      </w:r>
      <w:r w:rsidRPr="00C03FF0">
        <w:rPr>
          <w:rFonts w:ascii="Calibri" w:hAnsi="Calibri"/>
          <w:bCs/>
          <w:lang w:val="sk-SK"/>
        </w:rPr>
        <w:t>vysokoškolákov 8556/33B, 010 08 Žilina, 4. poschodie</w:t>
      </w:r>
    </w:p>
    <w:p w:rsidR="00446718" w:rsidRPr="00C03FF0" w:rsidRDefault="00446718" w:rsidP="00446718">
      <w:pPr>
        <w:pStyle w:val="Normlnywebov"/>
        <w:spacing w:before="0" w:beforeAutospacing="0" w:after="0" w:afterAutospacing="0"/>
        <w:ind w:left="709" w:hanging="1"/>
        <w:jc w:val="both"/>
        <w:rPr>
          <w:rFonts w:ascii="Calibri" w:hAnsi="Calibri"/>
          <w:bCs/>
          <w:lang w:val="sk-SK"/>
        </w:rPr>
      </w:pPr>
      <w:r w:rsidRPr="00C03FF0">
        <w:rPr>
          <w:rFonts w:ascii="Calibri" w:hAnsi="Calibri"/>
          <w:bCs/>
          <w:lang w:val="sk-SK"/>
        </w:rPr>
        <w:t xml:space="preserve">Mapku príjazdu k budove nájdete na stránke </w:t>
      </w:r>
      <w:hyperlink r:id="rId7" w:history="1">
        <w:r w:rsidRPr="00C03FF0">
          <w:rPr>
            <w:rStyle w:val="Hypertextovprepojenie"/>
            <w:rFonts w:ascii="Calibri" w:eastAsia="Batang" w:hAnsi="Calibri"/>
            <w:bCs/>
            <w:lang w:val="sk-SK"/>
          </w:rPr>
          <w:t>www.sksi.sk</w:t>
        </w:r>
      </w:hyperlink>
      <w:r w:rsidRPr="00C03FF0">
        <w:rPr>
          <w:rFonts w:ascii="Calibri" w:hAnsi="Calibri"/>
          <w:bCs/>
          <w:lang w:val="sk-SK"/>
        </w:rPr>
        <w:t xml:space="preserve"> – Regionálne združenie Žilina, vstup do budovy možný len cez podzemné parkovisko z Obchodnej ulice.</w:t>
      </w:r>
    </w:p>
    <w:p w:rsidR="00446718" w:rsidRPr="00C03FF0" w:rsidRDefault="00446718" w:rsidP="00446718">
      <w:pPr>
        <w:pStyle w:val="Normlnywebov"/>
        <w:spacing w:before="0" w:beforeAutospacing="0" w:after="0" w:afterAutospacing="0"/>
        <w:jc w:val="both"/>
        <w:rPr>
          <w:rFonts w:ascii="Calibri" w:hAnsi="Calibri"/>
          <w:bCs/>
          <w:lang w:val="sk-SK"/>
        </w:rPr>
      </w:pPr>
    </w:p>
    <w:p w:rsidR="00446718" w:rsidRPr="00C03FF0" w:rsidRDefault="00446718" w:rsidP="00446718">
      <w:pPr>
        <w:pStyle w:val="Normlnywebov"/>
        <w:spacing w:before="0" w:beforeAutospacing="0" w:after="120" w:afterAutospacing="0"/>
        <w:ind w:left="708"/>
        <w:jc w:val="both"/>
        <w:rPr>
          <w:rFonts w:ascii="Calibri" w:hAnsi="Calibri"/>
          <w:bCs/>
          <w:lang w:val="sk-SK"/>
        </w:rPr>
      </w:pPr>
      <w:r w:rsidRPr="00C03FF0">
        <w:rPr>
          <w:rFonts w:ascii="Calibri" w:hAnsi="Calibri"/>
          <w:b/>
          <w:bCs/>
          <w:sz w:val="28"/>
          <w:szCs w:val="28"/>
          <w:u w:val="single"/>
          <w:lang w:val="sk-SK"/>
        </w:rPr>
        <w:t>Účasť na seminári je potrebné vopred písomne potvrdiť zaslaním záväznej prihlášky v termíne do 13. 6. 2014:</w:t>
      </w:r>
      <w:r w:rsidRPr="00C03FF0">
        <w:rPr>
          <w:rFonts w:ascii="Calibri" w:hAnsi="Calibri"/>
          <w:b/>
          <w:bCs/>
          <w:sz w:val="28"/>
          <w:szCs w:val="28"/>
          <w:lang w:val="sk-SK"/>
        </w:rPr>
        <w:t xml:space="preserve">      </w:t>
      </w:r>
      <w:r w:rsidRPr="00C03FF0">
        <w:rPr>
          <w:rFonts w:ascii="Calibri" w:hAnsi="Calibri"/>
          <w:bCs/>
          <w:lang w:val="sk-SK"/>
        </w:rPr>
        <w:t>E-mailom:</w:t>
      </w:r>
      <w:r w:rsidRPr="00C03FF0">
        <w:rPr>
          <w:rFonts w:ascii="Calibri" w:hAnsi="Calibri"/>
          <w:bCs/>
          <w:lang w:val="sk-SK"/>
        </w:rPr>
        <w:tab/>
        <w:t xml:space="preserve">     </w:t>
      </w:r>
      <w:hyperlink r:id="rId8" w:history="1">
        <w:r w:rsidRPr="00C03FF0">
          <w:rPr>
            <w:rStyle w:val="Hypertextovprepojenie"/>
            <w:rFonts w:ascii="Calibri" w:eastAsia="Batang" w:hAnsi="Calibri"/>
            <w:bCs/>
          </w:rPr>
          <w:t>sksiza@sksi.sk</w:t>
        </w:r>
      </w:hyperlink>
      <w:r w:rsidRPr="00C03FF0">
        <w:rPr>
          <w:rFonts w:ascii="Calibri" w:hAnsi="Calibri"/>
          <w:bCs/>
          <w:lang w:val="sk-SK"/>
        </w:rPr>
        <w:tab/>
      </w:r>
    </w:p>
    <w:p w:rsidR="00446718" w:rsidRPr="00C03FF0" w:rsidRDefault="00446718" w:rsidP="00446718">
      <w:pPr>
        <w:pStyle w:val="Normlnywebov"/>
        <w:spacing w:before="0" w:beforeAutospacing="0" w:after="120" w:afterAutospacing="0"/>
        <w:ind w:left="705"/>
        <w:rPr>
          <w:rFonts w:ascii="Calibri" w:hAnsi="Calibri"/>
          <w:bCs/>
          <w:u w:val="single"/>
          <w:lang w:val="sk-SK"/>
        </w:rPr>
      </w:pPr>
      <w:r w:rsidRPr="00C03FF0">
        <w:rPr>
          <w:rFonts w:ascii="Calibri" w:hAnsi="Calibri"/>
          <w:bCs/>
          <w:lang w:val="sk-SK"/>
        </w:rPr>
        <w:t xml:space="preserve">Registrácia účastníka semináru bude potvrdená len na požiadanie. Vzhľadom na obmedzenú kapacitu prednáškovej miestnosti Vám </w:t>
      </w:r>
      <w:proofErr w:type="spellStart"/>
      <w:r w:rsidRPr="00C03FF0">
        <w:rPr>
          <w:rFonts w:ascii="Calibri" w:hAnsi="Calibri"/>
          <w:bCs/>
          <w:u w:val="single"/>
          <w:lang w:val="sk-SK"/>
        </w:rPr>
        <w:t>doporučujeme</w:t>
      </w:r>
      <w:proofErr w:type="spellEnd"/>
      <w:r w:rsidRPr="00C03FF0">
        <w:rPr>
          <w:rFonts w:ascii="Calibri" w:hAnsi="Calibri"/>
          <w:bCs/>
          <w:u w:val="single"/>
          <w:lang w:val="sk-SK"/>
        </w:rPr>
        <w:t xml:space="preserve"> zaslať záväznú prihlášku v čo najskoršom termíne. </w:t>
      </w:r>
    </w:p>
    <w:p w:rsidR="00446718" w:rsidRPr="00C03FF0" w:rsidRDefault="00446718" w:rsidP="00446718">
      <w:pPr>
        <w:tabs>
          <w:tab w:val="left" w:pos="1276"/>
          <w:tab w:val="left" w:pos="1560"/>
        </w:tabs>
        <w:ind w:left="1276" w:hanging="1276"/>
        <w:rPr>
          <w:rFonts w:ascii="Calibri" w:hAnsi="Calibri"/>
        </w:rPr>
      </w:pPr>
    </w:p>
    <w:p w:rsidR="00446718" w:rsidRPr="00C03FF0" w:rsidRDefault="00446718" w:rsidP="00446718">
      <w:pPr>
        <w:tabs>
          <w:tab w:val="left" w:pos="709"/>
          <w:tab w:val="left" w:pos="1560"/>
        </w:tabs>
        <w:spacing w:before="60" w:line="230" w:lineRule="exact"/>
        <w:ind w:left="709"/>
        <w:rPr>
          <w:rFonts w:ascii="Calibri" w:hAnsi="Calibri"/>
          <w:b/>
          <w:caps/>
        </w:rPr>
      </w:pPr>
      <w:r w:rsidRPr="00C03FF0">
        <w:rPr>
          <w:rFonts w:ascii="Calibri" w:hAnsi="Calibri"/>
          <w:b/>
          <w:caps/>
        </w:rPr>
        <w:t>Informácie o seminári :</w:t>
      </w:r>
    </w:p>
    <w:p w:rsidR="00446718" w:rsidRPr="00C03FF0" w:rsidRDefault="00446718" w:rsidP="00446718">
      <w:pPr>
        <w:tabs>
          <w:tab w:val="left" w:pos="709"/>
          <w:tab w:val="left" w:pos="1560"/>
        </w:tabs>
        <w:ind w:left="1276" w:hanging="1276"/>
        <w:rPr>
          <w:rFonts w:ascii="Calibri" w:hAnsi="Calibri"/>
          <w:b/>
        </w:rPr>
      </w:pPr>
      <w:r w:rsidRPr="00C03FF0">
        <w:rPr>
          <w:rFonts w:ascii="Calibri" w:hAnsi="Calibri"/>
        </w:rPr>
        <w:t xml:space="preserve">             Organizačný garant za SKSI: </w:t>
      </w:r>
      <w:r w:rsidRPr="00C03FF0">
        <w:rPr>
          <w:rFonts w:ascii="Calibri" w:hAnsi="Calibri"/>
        </w:rPr>
        <w:tab/>
      </w:r>
      <w:r w:rsidRPr="00C03FF0">
        <w:rPr>
          <w:rFonts w:ascii="Calibri" w:hAnsi="Calibri"/>
        </w:rPr>
        <w:tab/>
        <w:t xml:space="preserve">Jana Gregorová </w:t>
      </w:r>
      <w:r w:rsidRPr="00C03FF0">
        <w:rPr>
          <w:rFonts w:ascii="Calibri" w:hAnsi="Calibri"/>
          <w:b/>
        </w:rPr>
        <w:t xml:space="preserve"> </w:t>
      </w:r>
    </w:p>
    <w:p w:rsidR="00BA513E" w:rsidRDefault="00446718" w:rsidP="00446718">
      <w:pPr>
        <w:tabs>
          <w:tab w:val="left" w:pos="1276"/>
          <w:tab w:val="left" w:pos="1560"/>
        </w:tabs>
        <w:ind w:left="1276" w:hanging="1276"/>
        <w:rPr>
          <w:rFonts w:ascii="Calibri" w:hAnsi="Calibri"/>
          <w:b/>
        </w:rPr>
      </w:pPr>
      <w:r w:rsidRPr="00C03FF0">
        <w:rPr>
          <w:rFonts w:ascii="Calibri" w:hAnsi="Calibri"/>
          <w:b/>
        </w:rPr>
        <w:tab/>
      </w:r>
      <w:r w:rsidRPr="00C03FF0">
        <w:rPr>
          <w:rFonts w:ascii="Calibri" w:hAnsi="Calibri"/>
          <w:b/>
        </w:rPr>
        <w:tab/>
      </w:r>
      <w:r w:rsidRPr="00C03FF0">
        <w:rPr>
          <w:rFonts w:ascii="Calibri" w:hAnsi="Calibri"/>
          <w:b/>
        </w:rPr>
        <w:tab/>
      </w:r>
      <w:r w:rsidRPr="00C03FF0">
        <w:rPr>
          <w:rFonts w:ascii="Calibri" w:hAnsi="Calibri"/>
          <w:b/>
        </w:rPr>
        <w:tab/>
      </w:r>
      <w:r w:rsidRPr="00C03FF0">
        <w:rPr>
          <w:rFonts w:ascii="Calibri" w:hAnsi="Calibri"/>
          <w:b/>
        </w:rPr>
        <w:tab/>
        <w:t xml:space="preserve"> </w:t>
      </w:r>
      <w:r w:rsidRPr="00C03FF0">
        <w:rPr>
          <w:rFonts w:ascii="Calibri" w:hAnsi="Calibri"/>
          <w:b/>
        </w:rPr>
        <w:tab/>
        <w:t>tel.:</w:t>
      </w:r>
      <w:r w:rsidRPr="00C03FF0">
        <w:rPr>
          <w:rFonts w:ascii="Calibri" w:hAnsi="Calibri"/>
        </w:rPr>
        <w:t xml:space="preserve"> </w:t>
      </w:r>
      <w:r w:rsidRPr="00C03FF0">
        <w:rPr>
          <w:rFonts w:ascii="Calibri" w:hAnsi="Calibri"/>
          <w:b/>
          <w:bCs/>
        </w:rPr>
        <w:t xml:space="preserve">041/53 00 618   </w:t>
      </w:r>
      <w:proofErr w:type="gramStart"/>
      <w:r w:rsidRPr="00C03FF0">
        <w:rPr>
          <w:rFonts w:ascii="Calibri" w:hAnsi="Calibri"/>
          <w:b/>
          <w:bCs/>
        </w:rPr>
        <w:t>mobil : 0905 643 552</w:t>
      </w:r>
      <w:proofErr w:type="gramEnd"/>
      <w:r w:rsidRPr="00C03FF0">
        <w:rPr>
          <w:rFonts w:ascii="Calibri" w:hAnsi="Calibri"/>
          <w:b/>
          <w:bCs/>
        </w:rPr>
        <w:t xml:space="preserve"> </w:t>
      </w:r>
      <w:r w:rsidRPr="00C03FF0">
        <w:rPr>
          <w:rFonts w:ascii="Calibri" w:hAnsi="Calibri"/>
          <w:b/>
          <w:bCs/>
        </w:rPr>
        <w:tab/>
      </w:r>
      <w:r w:rsidRPr="00C03FF0">
        <w:rPr>
          <w:rFonts w:ascii="Calibri" w:hAnsi="Calibri"/>
          <w:b/>
        </w:rPr>
        <w:t xml:space="preserve"> </w:t>
      </w:r>
    </w:p>
    <w:p w:rsidR="00446718" w:rsidRPr="00C03FF0" w:rsidRDefault="00BA513E" w:rsidP="00446718">
      <w:pPr>
        <w:tabs>
          <w:tab w:val="left" w:pos="1276"/>
          <w:tab w:val="left" w:pos="1560"/>
        </w:tabs>
        <w:ind w:left="1276" w:hanging="1276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bookmarkStart w:id="0" w:name="_GoBack"/>
      <w:bookmarkEnd w:id="0"/>
      <w:r w:rsidR="00446718" w:rsidRPr="00C03FF0">
        <w:rPr>
          <w:rFonts w:ascii="Calibri" w:hAnsi="Calibri"/>
          <w:b/>
        </w:rPr>
        <w:t>e-mail</w:t>
      </w:r>
      <w:r w:rsidR="00446718" w:rsidRPr="00C03FF0">
        <w:rPr>
          <w:rFonts w:ascii="Calibri" w:hAnsi="Calibri"/>
        </w:rPr>
        <w:t>:</w:t>
      </w:r>
      <w:r w:rsidR="00446718" w:rsidRPr="00C03FF0">
        <w:rPr>
          <w:rFonts w:ascii="Calibri" w:hAnsi="Calibri"/>
          <w:b/>
          <w:bCs/>
        </w:rPr>
        <w:t xml:space="preserve"> </w:t>
      </w:r>
      <w:hyperlink r:id="rId9" w:history="1">
        <w:r w:rsidR="00446718" w:rsidRPr="00C03FF0">
          <w:rPr>
            <w:rStyle w:val="Hypertextovprepojenie"/>
            <w:rFonts w:ascii="Calibri" w:hAnsi="Calibri"/>
            <w:b/>
            <w:bCs/>
          </w:rPr>
          <w:t>sksiza@sksi.sk</w:t>
        </w:r>
      </w:hyperlink>
    </w:p>
    <w:p w:rsidR="00446718" w:rsidRPr="00C03FF0" w:rsidRDefault="00446718" w:rsidP="00446718">
      <w:pPr>
        <w:tabs>
          <w:tab w:val="left" w:pos="1276"/>
          <w:tab w:val="left" w:pos="1560"/>
        </w:tabs>
        <w:ind w:left="1276" w:hanging="1276"/>
        <w:rPr>
          <w:rFonts w:ascii="Calibri" w:hAnsi="Calibri"/>
        </w:rPr>
      </w:pPr>
      <w:r w:rsidRPr="00C03FF0">
        <w:rPr>
          <w:rFonts w:ascii="Calibri" w:hAnsi="Calibri"/>
        </w:rPr>
        <w:t xml:space="preserve">          </w:t>
      </w:r>
    </w:p>
    <w:p w:rsidR="00446718" w:rsidRPr="00C03FF0" w:rsidRDefault="00446718" w:rsidP="00446718">
      <w:pPr>
        <w:tabs>
          <w:tab w:val="left" w:pos="567"/>
          <w:tab w:val="left" w:pos="709"/>
        </w:tabs>
        <w:ind w:left="709" w:hanging="567"/>
        <w:rPr>
          <w:rFonts w:ascii="Calibri" w:hAnsi="Calibri"/>
        </w:rPr>
      </w:pPr>
      <w:r w:rsidRPr="00C03FF0">
        <w:rPr>
          <w:rFonts w:ascii="Calibri" w:hAnsi="Calibri"/>
        </w:rPr>
        <w:tab/>
        <w:t xml:space="preserve"> Odborní garanti </w:t>
      </w:r>
      <w:proofErr w:type="spellStart"/>
      <w:r w:rsidRPr="00C03FF0">
        <w:rPr>
          <w:rFonts w:ascii="Calibri" w:hAnsi="Calibri"/>
        </w:rPr>
        <w:t>seminára</w:t>
      </w:r>
      <w:proofErr w:type="spellEnd"/>
      <w:r w:rsidRPr="00C03FF0">
        <w:rPr>
          <w:rFonts w:ascii="Calibri" w:hAnsi="Calibri"/>
        </w:rPr>
        <w:t xml:space="preserve">: </w:t>
      </w:r>
      <w:r w:rsidRPr="00C03FF0">
        <w:rPr>
          <w:rFonts w:ascii="Calibri" w:hAnsi="Calibri"/>
        </w:rPr>
        <w:tab/>
      </w:r>
      <w:r w:rsidRPr="00C03FF0">
        <w:rPr>
          <w:rFonts w:ascii="Calibri" w:hAnsi="Calibri"/>
        </w:rPr>
        <w:tab/>
        <w:t xml:space="preserve">Ing. Michal </w:t>
      </w:r>
      <w:proofErr w:type="spellStart"/>
      <w:r w:rsidRPr="00C03FF0">
        <w:rPr>
          <w:rFonts w:ascii="Calibri" w:hAnsi="Calibri"/>
        </w:rPr>
        <w:t>Grec</w:t>
      </w:r>
      <w:proofErr w:type="spellEnd"/>
      <w:r>
        <w:rPr>
          <w:rFonts w:ascii="Calibri" w:hAnsi="Calibri"/>
        </w:rPr>
        <w:t>, PhD.</w:t>
      </w:r>
      <w:r w:rsidRPr="00C03FF0">
        <w:rPr>
          <w:rFonts w:ascii="Calibri" w:hAnsi="Calibri"/>
        </w:rPr>
        <w:t xml:space="preserve">, Ing. Richard Gáborík  </w:t>
      </w:r>
      <w:r w:rsidRPr="00C03FF0">
        <w:rPr>
          <w:rFonts w:ascii="Calibri" w:hAnsi="Calibri"/>
        </w:rPr>
        <w:tab/>
        <w:t xml:space="preserve"> </w:t>
      </w:r>
    </w:p>
    <w:p w:rsidR="00446718" w:rsidRPr="00C03FF0" w:rsidRDefault="00446718" w:rsidP="00446718">
      <w:pPr>
        <w:tabs>
          <w:tab w:val="left" w:pos="1276"/>
          <w:tab w:val="left" w:pos="1560"/>
        </w:tabs>
        <w:ind w:left="1276" w:hanging="127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606DA" w:rsidRDefault="00D606DA"/>
    <w:sectPr w:rsidR="00D606DA" w:rsidSect="00446718">
      <w:pgSz w:w="11905" w:h="16837" w:code="9"/>
      <w:pgMar w:top="851" w:right="990" w:bottom="1417" w:left="993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7AE3"/>
    <w:multiLevelType w:val="hybridMultilevel"/>
    <w:tmpl w:val="6722E770"/>
    <w:lvl w:ilvl="0" w:tplc="643CE3BC">
      <w:start w:val="8"/>
      <w:numFmt w:val="bullet"/>
      <w:lvlText w:val="-"/>
      <w:lvlJc w:val="left"/>
      <w:pPr>
        <w:ind w:left="1068" w:hanging="360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4406E20"/>
    <w:multiLevelType w:val="hybridMultilevel"/>
    <w:tmpl w:val="5878730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18"/>
    <w:rsid w:val="00446718"/>
    <w:rsid w:val="00BA513E"/>
    <w:rsid w:val="00D606DA"/>
    <w:rsid w:val="00F24557"/>
    <w:rsid w:val="00F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671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cs-CZ" w:eastAsia="ko-K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6718"/>
    <w:pPr>
      <w:ind w:left="720"/>
      <w:contextualSpacing/>
    </w:pPr>
  </w:style>
  <w:style w:type="paragraph" w:styleId="Normlnywebov">
    <w:name w:val="Normal (Web)"/>
    <w:basedOn w:val="Normlny"/>
    <w:rsid w:val="00446718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prepojenie">
    <w:name w:val="Hyperlink"/>
    <w:rsid w:val="0044671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6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6718"/>
    <w:rPr>
      <w:rFonts w:ascii="Tahoma" w:eastAsia="Batang" w:hAnsi="Tahoma" w:cs="Tahoma"/>
      <w:sz w:val="16"/>
      <w:szCs w:val="16"/>
      <w:lang w:val="cs-CZ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671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cs-CZ" w:eastAsia="ko-K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6718"/>
    <w:pPr>
      <w:ind w:left="720"/>
      <w:contextualSpacing/>
    </w:pPr>
  </w:style>
  <w:style w:type="paragraph" w:styleId="Normlnywebov">
    <w:name w:val="Normal (Web)"/>
    <w:basedOn w:val="Normlny"/>
    <w:rsid w:val="00446718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prepojenie">
    <w:name w:val="Hyperlink"/>
    <w:rsid w:val="0044671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6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6718"/>
    <w:rPr>
      <w:rFonts w:ascii="Tahoma" w:eastAsia="Batang" w:hAnsi="Tahoma" w:cs="Tahoma"/>
      <w:sz w:val="16"/>
      <w:szCs w:val="16"/>
      <w:lang w:val="cs-CZ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iza@sksi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ks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siza@sks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3</cp:revision>
  <dcterms:created xsi:type="dcterms:W3CDTF">2014-06-09T06:11:00Z</dcterms:created>
  <dcterms:modified xsi:type="dcterms:W3CDTF">2014-06-09T06:14:00Z</dcterms:modified>
</cp:coreProperties>
</file>