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CE" w:rsidRDefault="007F21CE">
      <w:bookmarkStart w:id="0" w:name="_GoBack"/>
      <w:bookmarkEnd w:id="0"/>
    </w:p>
    <w:p w:rsidR="007F21CE" w:rsidRPr="00533113" w:rsidRDefault="007F21CE" w:rsidP="007F21CE">
      <w:pPr>
        <w:keepNext/>
        <w:jc w:val="center"/>
        <w:outlineLvl w:val="3"/>
        <w:rPr>
          <w:rFonts w:ascii="Tahoma" w:hAnsi="Tahoma" w:cs="Tahoma"/>
          <w:b/>
          <w:color w:val="097A5E"/>
          <w:spacing w:val="40"/>
          <w:sz w:val="24"/>
          <w:szCs w:val="34"/>
          <w:lang w:eastAsia="cs-CZ"/>
        </w:rPr>
      </w:pPr>
      <w:r w:rsidRPr="00533113">
        <w:rPr>
          <w:rFonts w:ascii="Tahoma" w:hAnsi="Tahoma" w:cs="Tahoma"/>
          <w:b/>
          <w:color w:val="097A5E"/>
          <w:spacing w:val="40"/>
          <w:sz w:val="24"/>
          <w:szCs w:val="34"/>
          <w:lang w:eastAsia="cs-CZ"/>
        </w:rPr>
        <w:t>POZVÁNKA</w:t>
      </w:r>
    </w:p>
    <w:p w:rsidR="007F21CE" w:rsidRPr="009431F2" w:rsidRDefault="007F21CE" w:rsidP="007F21CE">
      <w:pPr>
        <w:spacing w:line="300" w:lineRule="exact"/>
        <w:jc w:val="both"/>
        <w:rPr>
          <w:rFonts w:ascii="Tahoma" w:hAnsi="Tahoma" w:cs="Tahoma"/>
          <w:b/>
          <w:sz w:val="24"/>
          <w:szCs w:val="22"/>
          <w:lang w:eastAsia="cs-CZ"/>
        </w:rPr>
      </w:pPr>
    </w:p>
    <w:p w:rsidR="00035206" w:rsidRPr="00035206" w:rsidRDefault="00035206" w:rsidP="00035206">
      <w:pPr>
        <w:spacing w:line="300" w:lineRule="exact"/>
        <w:ind w:left="360"/>
        <w:jc w:val="center"/>
        <w:rPr>
          <w:rFonts w:ascii="Tahoma" w:hAnsi="Tahoma" w:cs="Tahoma"/>
          <w:b/>
          <w:sz w:val="24"/>
          <w:szCs w:val="24"/>
          <w:lang w:eastAsia="cs-CZ"/>
        </w:rPr>
      </w:pPr>
      <w:r w:rsidRPr="00035206">
        <w:rPr>
          <w:rFonts w:ascii="Tahoma" w:hAnsi="Tahoma" w:cs="Tahoma"/>
          <w:b/>
          <w:sz w:val="24"/>
          <w:szCs w:val="24"/>
          <w:lang w:eastAsia="cs-CZ"/>
        </w:rPr>
        <w:t>NOVÝ VÝPOČTOVÝ PROGRAM FIXPERIENCE / NÁVRH KOTVENIA PRE BETÓN A MURIVO, DODATAČNE VLEPOVANÁ VÝSTUŽ, SPOJE DREVENÝCH KONŠTRUKCIÍ/,</w:t>
      </w:r>
    </w:p>
    <w:p w:rsidR="00035206" w:rsidRPr="00035206" w:rsidRDefault="00035206" w:rsidP="00035206">
      <w:pPr>
        <w:spacing w:line="300" w:lineRule="exact"/>
        <w:ind w:left="360"/>
        <w:jc w:val="center"/>
        <w:rPr>
          <w:rFonts w:ascii="Tahoma" w:hAnsi="Tahoma" w:cs="Tahoma"/>
          <w:b/>
          <w:sz w:val="24"/>
          <w:szCs w:val="24"/>
          <w:lang w:eastAsia="cs-CZ"/>
        </w:rPr>
      </w:pPr>
      <w:r w:rsidRPr="00035206">
        <w:rPr>
          <w:rFonts w:ascii="Tahoma" w:hAnsi="Tahoma" w:cs="Tahoma"/>
          <w:b/>
          <w:sz w:val="24"/>
          <w:szCs w:val="24"/>
          <w:lang w:eastAsia="cs-CZ"/>
        </w:rPr>
        <w:t xml:space="preserve">NOVÉ TRENDY V CHEMICKOM KOTVENÍ, NOVÁ RÍMSOVÁ KOTVA MOSTOV </w:t>
      </w:r>
    </w:p>
    <w:p w:rsidR="00035206" w:rsidRDefault="00035206" w:rsidP="00035206">
      <w:pPr>
        <w:pStyle w:val="Bezriadkovania"/>
        <w:jc w:val="center"/>
        <w:rPr>
          <w:rFonts w:ascii="Arial" w:hAnsi="Arial" w:cs="Arial"/>
          <w:lang w:eastAsia="sk-SK"/>
        </w:rPr>
      </w:pPr>
      <w:r w:rsidRPr="00035206">
        <w:rPr>
          <w:rFonts w:ascii="Tahoma" w:hAnsi="Tahoma" w:cs="Tahoma"/>
          <w:b/>
          <w:sz w:val="24"/>
          <w:szCs w:val="24"/>
        </w:rPr>
        <w:t xml:space="preserve">v spolupráci  s firmou </w:t>
      </w: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1495425" cy="628650"/>
            <wp:effectExtent l="0" t="0" r="9525" b="0"/>
            <wp:docPr id="1" name="Obrázok 1" descr="Popis: Popis: Popis: Popis: cid:image001.jpg@01CCCA12.634F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Popis: Popis: cid:image001.jpg@01CCCA12.634F11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6E" w:rsidRDefault="006E566E" w:rsidP="007F21CE">
      <w:pPr>
        <w:spacing w:line="300" w:lineRule="exact"/>
        <w:jc w:val="center"/>
        <w:rPr>
          <w:rFonts w:ascii="Tahoma" w:hAnsi="Tahoma" w:cs="Tahoma"/>
          <w:b/>
          <w:sz w:val="22"/>
          <w:szCs w:val="22"/>
          <w:lang w:eastAsia="cs-CZ"/>
        </w:rPr>
      </w:pPr>
    </w:p>
    <w:p w:rsidR="0036197E" w:rsidRDefault="0036197E" w:rsidP="007F21CE">
      <w:pPr>
        <w:spacing w:line="300" w:lineRule="exact"/>
        <w:jc w:val="both"/>
        <w:rPr>
          <w:rFonts w:ascii="Tahoma" w:hAnsi="Tahoma" w:cs="Tahoma"/>
          <w:lang w:eastAsia="cs-CZ"/>
        </w:rPr>
      </w:pPr>
    </w:p>
    <w:p w:rsidR="007F21CE" w:rsidRPr="002144B3" w:rsidRDefault="00035206" w:rsidP="007F21CE">
      <w:pPr>
        <w:spacing w:line="300" w:lineRule="exact"/>
        <w:jc w:val="both"/>
        <w:rPr>
          <w:rFonts w:ascii="Tahoma" w:hAnsi="Tahoma" w:cs="Tahoma"/>
          <w:lang w:eastAsia="cs-CZ"/>
        </w:rPr>
      </w:pPr>
      <w:r>
        <w:rPr>
          <w:rFonts w:ascii="Tahoma" w:hAnsi="Tahoma" w:cs="Tahoma"/>
          <w:lang w:eastAsia="cs-CZ"/>
        </w:rPr>
        <w:t>Vás pozývame</w:t>
      </w:r>
      <w:r w:rsidR="007F21CE" w:rsidRPr="002144B3">
        <w:rPr>
          <w:rFonts w:ascii="Tahoma" w:hAnsi="Tahoma" w:cs="Tahoma"/>
          <w:lang w:eastAsia="cs-CZ"/>
        </w:rPr>
        <w:t xml:space="preserve"> na odborno-prezentačný seminár určený autorizovaným stavebným inžinierom pre statiku stavieb a inžinierske stavby - dopravné stavby (mosty)</w:t>
      </w:r>
      <w:r w:rsidR="007F21CE">
        <w:rPr>
          <w:rFonts w:ascii="Tahoma" w:hAnsi="Tahoma" w:cs="Tahoma"/>
          <w:lang w:eastAsia="cs-CZ"/>
        </w:rPr>
        <w:t>.</w:t>
      </w:r>
    </w:p>
    <w:p w:rsidR="007F21CE" w:rsidRPr="002144B3" w:rsidRDefault="007F21CE" w:rsidP="007F21CE">
      <w:pPr>
        <w:spacing w:line="300" w:lineRule="exact"/>
        <w:jc w:val="both"/>
        <w:rPr>
          <w:rFonts w:ascii="Tahoma" w:hAnsi="Tahoma" w:cs="Tahoma"/>
          <w:lang w:eastAsia="cs-CZ"/>
        </w:rPr>
      </w:pPr>
    </w:p>
    <w:p w:rsidR="007F21CE" w:rsidRDefault="007F21CE" w:rsidP="007F21CE">
      <w:pPr>
        <w:spacing w:line="300" w:lineRule="exact"/>
        <w:jc w:val="center"/>
        <w:rPr>
          <w:rFonts w:ascii="Tahoma" w:hAnsi="Tahoma" w:cs="Tahoma"/>
          <w:b/>
          <w:bCs/>
          <w:lang w:eastAsia="cs-CZ"/>
        </w:rPr>
      </w:pPr>
      <w:r w:rsidRPr="002144B3">
        <w:rPr>
          <w:rFonts w:ascii="Tahoma" w:hAnsi="Tahoma" w:cs="Tahoma"/>
          <w:lang w:eastAsia="cs-CZ"/>
        </w:rPr>
        <w:t>Seminár sa uskutoční</w:t>
      </w:r>
      <w:r w:rsidRPr="002144B3">
        <w:rPr>
          <w:rFonts w:ascii="Tahoma" w:hAnsi="Tahoma" w:cs="Tahoma"/>
          <w:b/>
          <w:bCs/>
          <w:lang w:eastAsia="cs-CZ"/>
        </w:rPr>
        <w:t xml:space="preserve">   </w:t>
      </w:r>
    </w:p>
    <w:p w:rsidR="007F21CE" w:rsidRPr="002144B3" w:rsidRDefault="00035206" w:rsidP="007F21CE">
      <w:pPr>
        <w:spacing w:line="300" w:lineRule="exact"/>
        <w:jc w:val="center"/>
        <w:rPr>
          <w:rFonts w:ascii="Tahoma" w:hAnsi="Tahoma" w:cs="Tahoma"/>
          <w:b/>
          <w:bCs/>
          <w:sz w:val="22"/>
          <w:szCs w:val="22"/>
          <w:lang w:eastAsia="cs-CZ"/>
        </w:rPr>
      </w:pPr>
      <w:r>
        <w:rPr>
          <w:rFonts w:ascii="Tahoma" w:hAnsi="Tahoma" w:cs="Tahoma"/>
          <w:b/>
          <w:bCs/>
          <w:color w:val="097A5E"/>
          <w:sz w:val="22"/>
          <w:szCs w:val="22"/>
          <w:lang w:eastAsia="cs-CZ"/>
        </w:rPr>
        <w:t>dňa 24. novembra</w:t>
      </w:r>
      <w:r w:rsidR="007F21CE">
        <w:rPr>
          <w:rFonts w:ascii="Tahoma" w:hAnsi="Tahoma" w:cs="Tahoma"/>
          <w:b/>
          <w:bCs/>
          <w:color w:val="097A5E"/>
          <w:sz w:val="22"/>
          <w:szCs w:val="22"/>
          <w:lang w:eastAsia="cs-CZ"/>
        </w:rPr>
        <w:t xml:space="preserve"> 2015 (utorok) o 13.00</w:t>
      </w:r>
      <w:r w:rsidR="007F21CE" w:rsidRPr="002144B3">
        <w:rPr>
          <w:rFonts w:ascii="Tahoma" w:hAnsi="Tahoma" w:cs="Tahoma"/>
          <w:b/>
          <w:bCs/>
          <w:color w:val="097A5E"/>
          <w:sz w:val="22"/>
          <w:szCs w:val="22"/>
          <w:lang w:eastAsia="cs-CZ"/>
        </w:rPr>
        <w:t xml:space="preserve"> hod.</w:t>
      </w:r>
    </w:p>
    <w:p w:rsidR="007F21CE" w:rsidRDefault="007F21CE" w:rsidP="007F21CE">
      <w:pPr>
        <w:spacing w:line="300" w:lineRule="exact"/>
        <w:jc w:val="center"/>
        <w:rPr>
          <w:rFonts w:ascii="Tahoma" w:hAnsi="Tahoma" w:cs="Tahoma"/>
          <w:b/>
          <w:lang w:eastAsia="cs-CZ"/>
        </w:rPr>
      </w:pPr>
      <w:r w:rsidRPr="007F21CE">
        <w:rPr>
          <w:rFonts w:ascii="Tahoma" w:hAnsi="Tahoma" w:cs="Tahoma"/>
          <w:b/>
          <w:lang w:eastAsia="cs-CZ"/>
        </w:rPr>
        <w:t>v zasadačke RZ SKSI Žilina</w:t>
      </w:r>
      <w:r>
        <w:rPr>
          <w:rFonts w:ascii="Tahoma" w:hAnsi="Tahoma" w:cs="Tahoma"/>
          <w:b/>
          <w:lang w:eastAsia="cs-CZ"/>
        </w:rPr>
        <w:t xml:space="preserve">, </w:t>
      </w:r>
    </w:p>
    <w:p w:rsidR="007F21CE" w:rsidRPr="007F21CE" w:rsidRDefault="007F21CE" w:rsidP="007F21CE">
      <w:pPr>
        <w:spacing w:line="300" w:lineRule="exact"/>
        <w:jc w:val="center"/>
        <w:rPr>
          <w:rFonts w:ascii="Tahoma" w:hAnsi="Tahoma" w:cs="Tahoma"/>
          <w:lang w:eastAsia="cs-CZ"/>
        </w:rPr>
      </w:pPr>
      <w:r w:rsidRPr="007F21CE">
        <w:rPr>
          <w:rFonts w:ascii="Tahoma" w:hAnsi="Tahoma" w:cs="Tahoma"/>
          <w:lang w:eastAsia="cs-CZ"/>
        </w:rPr>
        <w:t>Polyfunkčný komplex EUROPALACE, ulica Vysokoškolákov č. 8556/33B.</w:t>
      </w:r>
    </w:p>
    <w:p w:rsidR="007F21CE" w:rsidRDefault="007F21CE" w:rsidP="007F21CE">
      <w:pPr>
        <w:spacing w:line="300" w:lineRule="exact"/>
        <w:jc w:val="both"/>
        <w:rPr>
          <w:rFonts w:ascii="Tahoma" w:hAnsi="Tahoma" w:cs="Tahoma"/>
          <w:b/>
          <w:bCs/>
          <w:lang w:eastAsia="cs-CZ"/>
        </w:rPr>
      </w:pPr>
    </w:p>
    <w:p w:rsidR="007F21CE" w:rsidRPr="007F21CE" w:rsidRDefault="007F21CE" w:rsidP="007F21CE">
      <w:pPr>
        <w:spacing w:line="300" w:lineRule="exact"/>
        <w:jc w:val="both"/>
        <w:rPr>
          <w:rFonts w:ascii="Tahoma" w:hAnsi="Tahoma" w:cs="Tahoma"/>
          <w:b/>
          <w:u w:val="single"/>
          <w:lang w:eastAsia="cs-CZ"/>
        </w:rPr>
      </w:pPr>
      <w:r w:rsidRPr="002144B3">
        <w:rPr>
          <w:rFonts w:ascii="Tahoma" w:hAnsi="Tahoma" w:cs="Tahoma"/>
          <w:lang w:eastAsia="cs-CZ"/>
        </w:rPr>
        <w:t xml:space="preserve">     </w:t>
      </w:r>
      <w:r w:rsidRPr="007F21CE">
        <w:rPr>
          <w:rFonts w:ascii="Tahoma" w:hAnsi="Tahoma" w:cs="Tahoma"/>
          <w:b/>
          <w:u w:val="single"/>
          <w:lang w:eastAsia="cs-CZ"/>
        </w:rPr>
        <w:t>Témy seminára:</w:t>
      </w:r>
    </w:p>
    <w:p w:rsidR="007F21CE" w:rsidRPr="002144B3" w:rsidRDefault="007F21CE" w:rsidP="007F21CE">
      <w:pPr>
        <w:spacing w:line="300" w:lineRule="exact"/>
        <w:jc w:val="both"/>
        <w:rPr>
          <w:rFonts w:ascii="Tahoma" w:hAnsi="Tahoma" w:cs="Tahoma"/>
          <w:u w:val="single"/>
          <w:lang w:eastAsia="cs-CZ"/>
        </w:rPr>
      </w:pPr>
    </w:p>
    <w:p w:rsidR="007F21CE" w:rsidRPr="002144B3" w:rsidRDefault="007F21CE" w:rsidP="007F21CE">
      <w:pPr>
        <w:numPr>
          <w:ilvl w:val="0"/>
          <w:numId w:val="1"/>
        </w:numPr>
        <w:spacing w:line="300" w:lineRule="exact"/>
        <w:jc w:val="both"/>
        <w:rPr>
          <w:rFonts w:ascii="Tahoma" w:hAnsi="Tahoma" w:cs="Tahoma"/>
          <w:lang w:eastAsia="cs-CZ"/>
        </w:rPr>
      </w:pPr>
      <w:r>
        <w:rPr>
          <w:rFonts w:ascii="Tahoma" w:hAnsi="Tahoma" w:cs="Tahoma"/>
          <w:lang w:eastAsia="cs-CZ"/>
        </w:rPr>
        <w:t xml:space="preserve">Nový súbor výpočtových programov </w:t>
      </w:r>
      <w:r w:rsidRPr="002144B3">
        <w:rPr>
          <w:rFonts w:ascii="Tahoma" w:hAnsi="Tahoma" w:cs="Tahoma"/>
          <w:lang w:eastAsia="cs-CZ"/>
        </w:rPr>
        <w:t>Fixperience /návrh kotvenia</w:t>
      </w:r>
      <w:r>
        <w:rPr>
          <w:rFonts w:ascii="Tahoma" w:hAnsi="Tahoma" w:cs="Tahoma"/>
          <w:lang w:eastAsia="cs-CZ"/>
        </w:rPr>
        <w:t xml:space="preserve"> pre betón a murivo</w:t>
      </w:r>
      <w:r w:rsidRPr="002144B3">
        <w:rPr>
          <w:rFonts w:ascii="Tahoma" w:hAnsi="Tahoma" w:cs="Tahoma"/>
          <w:lang w:eastAsia="cs-CZ"/>
        </w:rPr>
        <w:t>, dodatočne vlepovaná výstuž, spoje drevených konš</w:t>
      </w:r>
      <w:r>
        <w:rPr>
          <w:rFonts w:ascii="Tahoma" w:hAnsi="Tahoma" w:cs="Tahoma"/>
          <w:lang w:eastAsia="cs-CZ"/>
        </w:rPr>
        <w:t>trukcií, výpočet spotreby chem. kotiev</w:t>
      </w:r>
      <w:r w:rsidRPr="002144B3">
        <w:rPr>
          <w:rFonts w:ascii="Tahoma" w:hAnsi="Tahoma" w:cs="Tahoma"/>
          <w:lang w:eastAsia="cs-CZ"/>
        </w:rPr>
        <w:t>/</w:t>
      </w:r>
    </w:p>
    <w:p w:rsidR="007F21CE" w:rsidRPr="002144B3" w:rsidRDefault="007F21CE" w:rsidP="007F21CE">
      <w:pPr>
        <w:numPr>
          <w:ilvl w:val="0"/>
          <w:numId w:val="1"/>
        </w:numPr>
        <w:spacing w:line="300" w:lineRule="exact"/>
        <w:jc w:val="both"/>
        <w:rPr>
          <w:rFonts w:ascii="Tahoma" w:hAnsi="Tahoma" w:cs="Tahoma"/>
          <w:lang w:eastAsia="cs-CZ"/>
        </w:rPr>
      </w:pPr>
      <w:r w:rsidRPr="002144B3">
        <w:rPr>
          <w:rFonts w:ascii="Tahoma" w:hAnsi="Tahoma" w:cs="Tahoma"/>
          <w:lang w:eastAsia="cs-CZ"/>
        </w:rPr>
        <w:t>N</w:t>
      </w:r>
      <w:r>
        <w:rPr>
          <w:rFonts w:ascii="Tahoma" w:hAnsi="Tahoma" w:cs="Tahoma"/>
          <w:lang w:eastAsia="cs-CZ"/>
        </w:rPr>
        <w:t>ové trendy a možnosti v chemickom kotvení</w:t>
      </w:r>
    </w:p>
    <w:p w:rsidR="007F21CE" w:rsidRDefault="007F21CE" w:rsidP="007F21CE">
      <w:pPr>
        <w:numPr>
          <w:ilvl w:val="0"/>
          <w:numId w:val="1"/>
        </w:numPr>
        <w:spacing w:line="300" w:lineRule="exact"/>
        <w:jc w:val="both"/>
        <w:rPr>
          <w:rFonts w:ascii="Tahoma" w:hAnsi="Tahoma" w:cs="Tahoma"/>
          <w:lang w:eastAsia="cs-CZ"/>
        </w:rPr>
      </w:pPr>
      <w:r w:rsidRPr="002144B3">
        <w:rPr>
          <w:rFonts w:ascii="Tahoma" w:hAnsi="Tahoma" w:cs="Tahoma"/>
          <w:lang w:eastAsia="cs-CZ"/>
        </w:rPr>
        <w:t>Kotvenie</w:t>
      </w:r>
      <w:r>
        <w:rPr>
          <w:rFonts w:ascii="Tahoma" w:hAnsi="Tahoma" w:cs="Tahoma"/>
          <w:lang w:eastAsia="cs-CZ"/>
        </w:rPr>
        <w:t xml:space="preserve"> ríms mostov /nová rímsová kotva</w:t>
      </w:r>
      <w:r w:rsidRPr="002144B3">
        <w:rPr>
          <w:rFonts w:ascii="Tahoma" w:hAnsi="Tahoma" w:cs="Tahoma"/>
          <w:lang w:eastAsia="cs-CZ"/>
        </w:rPr>
        <w:t>/</w:t>
      </w:r>
    </w:p>
    <w:p w:rsidR="007F21CE" w:rsidRDefault="007F21CE" w:rsidP="007F21CE">
      <w:pPr>
        <w:spacing w:line="300" w:lineRule="exact"/>
        <w:jc w:val="both"/>
        <w:rPr>
          <w:rFonts w:ascii="Tahoma" w:hAnsi="Tahoma" w:cs="Tahoma"/>
          <w:lang w:eastAsia="cs-CZ"/>
        </w:rPr>
      </w:pPr>
    </w:p>
    <w:p w:rsidR="00035206" w:rsidRDefault="00035206" w:rsidP="007F21CE">
      <w:pPr>
        <w:spacing w:line="300" w:lineRule="exact"/>
        <w:jc w:val="both"/>
        <w:rPr>
          <w:rFonts w:ascii="Tahoma" w:hAnsi="Tahoma" w:cs="Tahoma"/>
          <w:lang w:eastAsia="cs-CZ"/>
        </w:rPr>
      </w:pPr>
      <w:r>
        <w:rPr>
          <w:rFonts w:ascii="Tahoma" w:hAnsi="Tahoma" w:cs="Tahoma"/>
          <w:lang w:eastAsia="cs-CZ"/>
        </w:rPr>
        <w:t xml:space="preserve">Prednášajúci: </w:t>
      </w:r>
      <w:r w:rsidR="002516D5">
        <w:rPr>
          <w:rFonts w:ascii="Tahoma" w:hAnsi="Tahoma" w:cs="Tahoma"/>
          <w:lang w:eastAsia="cs-CZ"/>
        </w:rPr>
        <w:t xml:space="preserve">Ivan Lichý, </w:t>
      </w:r>
      <w:r>
        <w:rPr>
          <w:rFonts w:ascii="Tahoma" w:hAnsi="Tahoma" w:cs="Tahoma"/>
          <w:lang w:eastAsia="cs-CZ"/>
        </w:rPr>
        <w:t>Ing. Miroslav Sukupčák</w:t>
      </w:r>
    </w:p>
    <w:p w:rsidR="007F21CE" w:rsidRPr="007F21CE" w:rsidRDefault="007F21CE" w:rsidP="007F21CE">
      <w:pPr>
        <w:spacing w:line="300" w:lineRule="exact"/>
        <w:jc w:val="both"/>
        <w:rPr>
          <w:rFonts w:ascii="Tahoma" w:hAnsi="Tahoma" w:cs="Tahoma"/>
          <w:lang w:eastAsia="cs-CZ"/>
        </w:rPr>
      </w:pPr>
    </w:p>
    <w:p w:rsidR="007F21CE" w:rsidRPr="002144B3" w:rsidRDefault="007F21CE" w:rsidP="007F21CE">
      <w:pPr>
        <w:spacing w:line="300" w:lineRule="exact"/>
        <w:jc w:val="both"/>
        <w:rPr>
          <w:rFonts w:ascii="Tahoma" w:hAnsi="Tahoma" w:cs="Tahoma"/>
          <w:lang w:eastAsia="cs-CZ"/>
        </w:rPr>
      </w:pPr>
      <w:r w:rsidRPr="002144B3">
        <w:rPr>
          <w:rFonts w:ascii="Tahoma" w:hAnsi="Tahoma" w:cs="Tahoma"/>
          <w:lang w:eastAsia="cs-CZ"/>
        </w:rPr>
        <w:t>Účasť je pre členov SKSI bezplatná, účastníci obdržia CD na inštaláciu softvéru.</w:t>
      </w:r>
    </w:p>
    <w:p w:rsidR="007F21CE" w:rsidRPr="002144B3" w:rsidRDefault="007F21CE" w:rsidP="007F21CE">
      <w:pPr>
        <w:spacing w:line="300" w:lineRule="exact"/>
        <w:rPr>
          <w:rFonts w:ascii="Tahoma" w:hAnsi="Tahoma" w:cs="Tahoma"/>
          <w:lang w:eastAsia="cs-CZ"/>
        </w:rPr>
      </w:pPr>
    </w:p>
    <w:p w:rsidR="007F21CE" w:rsidRPr="002144B3" w:rsidRDefault="007F21CE" w:rsidP="007F21CE">
      <w:pPr>
        <w:spacing w:line="300" w:lineRule="exact"/>
        <w:jc w:val="both"/>
        <w:rPr>
          <w:rFonts w:ascii="Tahoma" w:hAnsi="Tahoma" w:cs="Tahoma"/>
          <w:lang w:eastAsia="cs-CZ"/>
        </w:rPr>
      </w:pPr>
      <w:r w:rsidRPr="002144B3">
        <w:rPr>
          <w:rFonts w:ascii="Tahoma" w:hAnsi="Tahoma" w:cs="Tahoma"/>
          <w:lang w:eastAsia="cs-CZ"/>
        </w:rPr>
        <w:t>Účasť na seminári je potrebné vopred potvrdiť te</w:t>
      </w:r>
      <w:r>
        <w:rPr>
          <w:rFonts w:ascii="Tahoma" w:hAnsi="Tahoma" w:cs="Tahoma"/>
          <w:lang w:eastAsia="cs-CZ"/>
        </w:rPr>
        <w:t>lefonicky (0905/643 552) alebo emailom (sksiza</w:t>
      </w:r>
      <w:r w:rsidRPr="002144B3">
        <w:rPr>
          <w:rFonts w:ascii="Tahoma" w:hAnsi="Tahoma" w:cs="Tahoma"/>
          <w:lang w:eastAsia="cs-CZ"/>
        </w:rPr>
        <w:t xml:space="preserve">@sksi.sk)  </w:t>
      </w:r>
      <w:r w:rsidR="00035206">
        <w:rPr>
          <w:rFonts w:ascii="Tahoma" w:hAnsi="Tahoma" w:cs="Tahoma"/>
          <w:b/>
          <w:bCs/>
          <w:color w:val="097A5E"/>
          <w:lang w:eastAsia="cs-CZ"/>
        </w:rPr>
        <w:t>najneskôr do 16.11</w:t>
      </w:r>
      <w:r w:rsidRPr="002144B3">
        <w:rPr>
          <w:rFonts w:ascii="Tahoma" w:hAnsi="Tahoma" w:cs="Tahoma"/>
          <w:b/>
          <w:bCs/>
          <w:color w:val="097A5E"/>
          <w:lang w:eastAsia="cs-CZ"/>
        </w:rPr>
        <w:t>.2015</w:t>
      </w:r>
      <w:r w:rsidRPr="002144B3">
        <w:rPr>
          <w:rFonts w:ascii="Tahoma" w:hAnsi="Tahoma" w:cs="Tahoma"/>
          <w:color w:val="097A5E"/>
          <w:lang w:eastAsia="cs-CZ"/>
        </w:rPr>
        <w:t>.</w:t>
      </w:r>
    </w:p>
    <w:p w:rsidR="007F21CE" w:rsidRPr="002144B3" w:rsidRDefault="007F21CE" w:rsidP="007F21CE">
      <w:pPr>
        <w:spacing w:line="300" w:lineRule="exact"/>
        <w:rPr>
          <w:rFonts w:ascii="Tahoma" w:hAnsi="Tahoma" w:cs="Tahoma"/>
          <w:lang w:eastAsia="cs-CZ"/>
        </w:rPr>
      </w:pPr>
      <w:r w:rsidRPr="002144B3">
        <w:rPr>
          <w:rFonts w:ascii="Tahoma" w:hAnsi="Tahoma" w:cs="Tahoma"/>
          <w:lang w:eastAsia="cs-CZ"/>
        </w:rPr>
        <w:t xml:space="preserve"> </w:t>
      </w:r>
    </w:p>
    <w:p w:rsidR="007F21CE" w:rsidRDefault="007F21CE" w:rsidP="007F21CE">
      <w:pPr>
        <w:jc w:val="both"/>
        <w:rPr>
          <w:rFonts w:ascii="Tahoma" w:hAnsi="Tahoma" w:cs="Tahoma"/>
          <w:sz w:val="16"/>
          <w:szCs w:val="16"/>
          <w:u w:val="single"/>
          <w:lang w:eastAsia="cs-CZ"/>
        </w:rPr>
      </w:pPr>
    </w:p>
    <w:p w:rsidR="007F21CE" w:rsidRPr="009431F2" w:rsidRDefault="007F21CE" w:rsidP="007F21CE">
      <w:pPr>
        <w:jc w:val="both"/>
        <w:rPr>
          <w:rFonts w:ascii="Tahoma" w:hAnsi="Tahoma" w:cs="Tahoma"/>
          <w:sz w:val="16"/>
          <w:szCs w:val="16"/>
          <w:u w:val="single"/>
          <w:lang w:eastAsia="cs-CZ"/>
        </w:rPr>
      </w:pPr>
      <w:r w:rsidRPr="009431F2">
        <w:rPr>
          <w:rFonts w:ascii="Tahoma" w:hAnsi="Tahoma" w:cs="Tahoma"/>
          <w:sz w:val="16"/>
          <w:szCs w:val="16"/>
          <w:u w:val="single"/>
          <w:lang w:eastAsia="cs-CZ"/>
        </w:rPr>
        <w:t>Profil firmy</w:t>
      </w:r>
      <w:r w:rsidRPr="009431F2">
        <w:rPr>
          <w:rFonts w:ascii="Tahoma" w:hAnsi="Tahoma" w:cs="Tahoma"/>
          <w:sz w:val="16"/>
          <w:szCs w:val="16"/>
          <w:lang w:eastAsia="cs-CZ"/>
        </w:rPr>
        <w:t>:</w:t>
      </w:r>
    </w:p>
    <w:p w:rsidR="007F21CE" w:rsidRPr="007F21CE" w:rsidRDefault="007F21CE" w:rsidP="007F21CE">
      <w:pPr>
        <w:pStyle w:val="Normlnywebov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Firma bola založená 27. júla 2007 v Bratislave ako dcérska spoločnosť firmy fischerwerke Arthur Fischer GmbH &amp; Co.KG, Waldachtal, SRN, pod názvom </w:t>
      </w:r>
      <w:r>
        <w:rPr>
          <w:rStyle w:val="Siln"/>
          <w:rFonts w:ascii="Verdana" w:hAnsi="Verdana"/>
          <w:color w:val="666666"/>
          <w:sz w:val="17"/>
          <w:szCs w:val="17"/>
        </w:rPr>
        <w:t xml:space="preserve">fischer SK s.r.o. </w:t>
      </w:r>
      <w:r>
        <w:rPr>
          <w:rFonts w:ascii="Verdana" w:hAnsi="Verdana"/>
          <w:color w:val="666666"/>
          <w:sz w:val="17"/>
          <w:szCs w:val="17"/>
        </w:rPr>
        <w:t xml:space="preserve"> Spoločníkmi spoločností sú fischer international GmbH a Industriefinanz GmbH. Spoločnosť za zameriava na predaj, distribúciu, poradenskú činnosť kotviacej, upevňovacej techniky a ďalšieho sortimentu zameraného na stavebníctvo.</w:t>
      </w:r>
    </w:p>
    <w:sectPr w:rsidR="007F21CE" w:rsidRPr="007F21CE" w:rsidSect="00F24557">
      <w:headerReference w:type="default" r:id="rId10"/>
      <w:footerReference w:type="default" r:id="rId11"/>
      <w:pgSz w:w="11905" w:h="16837" w:code="9"/>
      <w:pgMar w:top="851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D2" w:rsidRDefault="009A08D2" w:rsidP="007F21CE">
      <w:r>
        <w:separator/>
      </w:r>
    </w:p>
  </w:endnote>
  <w:endnote w:type="continuationSeparator" w:id="0">
    <w:p w:rsidR="009A08D2" w:rsidRDefault="009A08D2" w:rsidP="007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CE" w:rsidRPr="00CC03B2" w:rsidRDefault="007F21CE" w:rsidP="007F21CE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  <w:r>
      <w:rPr>
        <w:rFonts w:ascii="Tahoma" w:hAnsi="Tahoma" w:cs="Tahoma"/>
        <w:caps/>
        <w:smallCaps/>
        <w:color w:val="5F5F5F"/>
        <w:spacing w:val="20"/>
        <w:sz w:val="14"/>
        <w:szCs w:val="14"/>
      </w:rPr>
      <w:t>rEGIOnáLNA KANCELáRIA SKSI ŽILINA</w:t>
    </w:r>
  </w:p>
  <w:p w:rsidR="007F21CE" w:rsidRPr="00CC03B2" w:rsidRDefault="007F21CE" w:rsidP="007F21CE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>
      <w:rPr>
        <w:rFonts w:ascii="Tahoma" w:hAnsi="Tahoma" w:cs="Tahoma"/>
        <w:color w:val="5F5F5F"/>
        <w:sz w:val="14"/>
        <w:szCs w:val="14"/>
      </w:rPr>
      <w:t>Vysokoškolákov 8556/33B, 010 08 Žilina</w:t>
    </w:r>
  </w:p>
  <w:p w:rsidR="007F21CE" w:rsidRPr="00CC03B2" w:rsidRDefault="007F21CE" w:rsidP="007F21CE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tel.: </w:t>
    </w:r>
    <w:r>
      <w:rPr>
        <w:rFonts w:ascii="Tahoma" w:hAnsi="Tahoma" w:cs="Tahoma"/>
        <w:color w:val="5F5F5F"/>
        <w:sz w:val="14"/>
        <w:szCs w:val="14"/>
      </w:rPr>
      <w:t>041</w:t>
    </w:r>
    <w:r w:rsidRPr="00C43002">
      <w:rPr>
        <w:rFonts w:ascii="Tahoma" w:hAnsi="Tahoma" w:cs="Tahoma"/>
        <w:color w:val="5F5F5F"/>
        <w:sz w:val="14"/>
        <w:szCs w:val="14"/>
      </w:rPr>
      <w:t>/</w:t>
    </w:r>
    <w:r>
      <w:rPr>
        <w:rFonts w:ascii="Tahoma" w:hAnsi="Tahoma" w:cs="Tahoma"/>
        <w:color w:val="5F5F5F"/>
        <w:sz w:val="14"/>
        <w:szCs w:val="14"/>
      </w:rPr>
      <w:t>530 0618</w:t>
    </w:r>
  </w:p>
  <w:p w:rsidR="007F21CE" w:rsidRPr="00CC03B2" w:rsidRDefault="007F21CE" w:rsidP="007F21CE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e-mail: </w:t>
    </w:r>
    <w:r>
      <w:rPr>
        <w:rFonts w:ascii="Tahoma" w:hAnsi="Tahoma" w:cs="Tahoma"/>
        <w:color w:val="5F5F5F"/>
        <w:sz w:val="14"/>
        <w:szCs w:val="14"/>
      </w:rPr>
      <w:t>sksiza@</w:t>
    </w:r>
    <w:r w:rsidRPr="00CC03B2">
      <w:rPr>
        <w:rFonts w:ascii="Tahoma" w:hAnsi="Tahoma" w:cs="Tahoma"/>
        <w:color w:val="5F5F5F"/>
        <w:sz w:val="14"/>
        <w:szCs w:val="14"/>
      </w:rPr>
      <w:t>sksi.sk</w:t>
    </w:r>
  </w:p>
  <w:p w:rsidR="007F21CE" w:rsidRPr="00CC33C3" w:rsidRDefault="009A08D2" w:rsidP="007F21CE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hyperlink r:id="rId1" w:history="1">
      <w:r w:rsidR="007F21CE" w:rsidRPr="00CC33C3">
        <w:rPr>
          <w:rStyle w:val="Hypertextovprepojenie"/>
          <w:rFonts w:ascii="Tahoma" w:hAnsi="Tahoma" w:cs="Tahoma"/>
          <w:color w:val="006764"/>
          <w:spacing w:val="20"/>
          <w:sz w:val="14"/>
          <w:szCs w:val="14"/>
        </w:rPr>
        <w:t>www.sksi.sk</w:t>
      </w:r>
    </w:hyperlink>
  </w:p>
  <w:p w:rsidR="007F21CE" w:rsidRPr="00FA4123" w:rsidRDefault="007F21CE" w:rsidP="007F21CE">
    <w:pPr>
      <w:pStyle w:val="Hlavika"/>
      <w:tabs>
        <w:tab w:val="clear" w:pos="4536"/>
        <w:tab w:val="clear" w:pos="9072"/>
        <w:tab w:val="left" w:pos="142"/>
        <w:tab w:val="left" w:pos="2552"/>
        <w:tab w:val="left" w:pos="5245"/>
        <w:tab w:val="right" w:pos="9214"/>
      </w:tabs>
      <w:rPr>
        <w:rFonts w:ascii="Arial" w:hAnsi="Arial" w:cs="Arial"/>
        <w:color w:val="7F7F7F"/>
      </w:rPr>
    </w:pPr>
  </w:p>
  <w:p w:rsidR="007F21CE" w:rsidRDefault="007F21C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D2" w:rsidRDefault="009A08D2" w:rsidP="007F21CE">
      <w:r>
        <w:separator/>
      </w:r>
    </w:p>
  </w:footnote>
  <w:footnote w:type="continuationSeparator" w:id="0">
    <w:p w:rsidR="009A08D2" w:rsidRDefault="009A08D2" w:rsidP="007F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CE" w:rsidRPr="00251D15" w:rsidRDefault="007F21CE" w:rsidP="007F21CE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b/>
        <w:color w:val="7F7F7F"/>
        <w:sz w:val="24"/>
        <w:szCs w:val="24"/>
      </w:rPr>
    </w:pPr>
    <w:r>
      <w:rPr>
        <w:rFonts w:ascii="Tahoma" w:hAnsi="Tahoma" w:cs="Tahoma"/>
        <w:b/>
        <w:noProof/>
        <w:color w:val="7F7F7F"/>
        <w:sz w:val="24"/>
        <w:szCs w:val="24"/>
      </w:rPr>
      <w:drawing>
        <wp:anchor distT="0" distB="0" distL="114300" distR="114300" simplePos="0" relativeHeight="251659264" behindDoc="0" locked="0" layoutInCell="1" allowOverlap="1" wp14:anchorId="744C903F" wp14:editId="3846AA16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838200" cy="953770"/>
          <wp:effectExtent l="0" t="0" r="0" b="0"/>
          <wp:wrapNone/>
          <wp:docPr id="2" name="Obrázok 2" descr="logo SK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D15">
      <w:rPr>
        <w:rFonts w:ascii="Tahoma" w:hAnsi="Tahoma" w:cs="Tahoma"/>
        <w:b/>
        <w:color w:val="7F7F7F"/>
        <w:sz w:val="24"/>
        <w:szCs w:val="24"/>
      </w:rPr>
      <w:t>SLOVENSKÁ KOMORA STAVEBNÝCH INŽINIEROV</w:t>
    </w:r>
  </w:p>
  <w:p w:rsidR="007F21CE" w:rsidRPr="00C43002" w:rsidRDefault="007F21CE" w:rsidP="007F21CE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7F7F7F"/>
        <w:sz w:val="24"/>
        <w:szCs w:val="24"/>
      </w:rPr>
    </w:pPr>
    <w:r w:rsidRPr="00C43002">
      <w:rPr>
        <w:rFonts w:ascii="Tahoma" w:hAnsi="Tahoma" w:cs="Tahoma"/>
        <w:color w:val="7F7F7F"/>
        <w:sz w:val="24"/>
        <w:szCs w:val="24"/>
      </w:rPr>
      <w:t>REGIONÁLN</w:t>
    </w:r>
    <w:r>
      <w:rPr>
        <w:rFonts w:ascii="Tahoma" w:hAnsi="Tahoma" w:cs="Tahoma"/>
        <w:color w:val="7F7F7F"/>
        <w:sz w:val="24"/>
        <w:szCs w:val="24"/>
      </w:rPr>
      <w:t>E</w:t>
    </w:r>
    <w:r w:rsidRPr="00C43002">
      <w:rPr>
        <w:rFonts w:ascii="Tahoma" w:hAnsi="Tahoma" w:cs="Tahoma"/>
        <w:color w:val="7F7F7F"/>
        <w:sz w:val="24"/>
        <w:szCs w:val="24"/>
      </w:rPr>
      <w:t xml:space="preserve"> </w:t>
    </w:r>
    <w:r>
      <w:rPr>
        <w:rFonts w:ascii="Tahoma" w:hAnsi="Tahoma" w:cs="Tahoma"/>
        <w:color w:val="7F7F7F"/>
        <w:sz w:val="24"/>
        <w:szCs w:val="24"/>
      </w:rPr>
      <w:t>ZDRUŽENIE</w:t>
    </w:r>
    <w:r w:rsidRPr="00C43002">
      <w:rPr>
        <w:rFonts w:ascii="Tahoma" w:hAnsi="Tahoma" w:cs="Tahoma"/>
        <w:color w:val="7F7F7F"/>
        <w:sz w:val="24"/>
        <w:szCs w:val="24"/>
      </w:rPr>
      <w:t xml:space="preserve"> SKSI </w:t>
    </w:r>
    <w:r>
      <w:rPr>
        <w:rFonts w:ascii="Tahoma" w:hAnsi="Tahoma" w:cs="Tahoma"/>
        <w:color w:val="7F7F7F"/>
        <w:sz w:val="24"/>
        <w:szCs w:val="24"/>
      </w:rPr>
      <w:t>ŽILINA</w:t>
    </w:r>
  </w:p>
  <w:p w:rsidR="007F21CE" w:rsidRDefault="007F21CE" w:rsidP="007F21CE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F21CE" w:rsidRPr="00C43002" w:rsidRDefault="007F21CE" w:rsidP="007F21CE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  <w:sz w:val="22"/>
        <w:szCs w:val="22"/>
      </w:rPr>
    </w:pPr>
  </w:p>
  <w:p w:rsidR="007F21CE" w:rsidRDefault="007F21CE" w:rsidP="007F21CE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F21CE" w:rsidRPr="00CD363F" w:rsidRDefault="007F21CE" w:rsidP="007F21CE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F21CE" w:rsidRDefault="007F21C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5B4F"/>
    <w:multiLevelType w:val="hybridMultilevel"/>
    <w:tmpl w:val="FAA056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05"/>
    <w:rsid w:val="00035206"/>
    <w:rsid w:val="002516D5"/>
    <w:rsid w:val="0036197E"/>
    <w:rsid w:val="005D66F7"/>
    <w:rsid w:val="006D3FC3"/>
    <w:rsid w:val="006E566E"/>
    <w:rsid w:val="00751FBF"/>
    <w:rsid w:val="007F21CE"/>
    <w:rsid w:val="00971A44"/>
    <w:rsid w:val="009A08D2"/>
    <w:rsid w:val="00CE4BB6"/>
    <w:rsid w:val="00D606DA"/>
    <w:rsid w:val="00E17857"/>
    <w:rsid w:val="00E4226A"/>
    <w:rsid w:val="00E56705"/>
    <w:rsid w:val="00F24557"/>
    <w:rsid w:val="00F91566"/>
    <w:rsid w:val="00F9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F21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21C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7F21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F21C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7F21C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F21CE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7F21C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1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1CE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qFormat/>
    <w:rsid w:val="000352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F21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21C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7F21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F21C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7F21C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F21CE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7F21C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1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1CE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qFormat/>
    <w:rsid w:val="000352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0F77B.A741A68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s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Unternehmensgruppe fischer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2015-10-23T10:21:00Z</dcterms:created>
  <dcterms:modified xsi:type="dcterms:W3CDTF">2015-10-23T10:21:00Z</dcterms:modified>
</cp:coreProperties>
</file>