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E" w:rsidRDefault="007F21CE"/>
    <w:p w:rsidR="007F21CE" w:rsidRPr="00533113" w:rsidRDefault="007F21CE" w:rsidP="007F21CE">
      <w:pPr>
        <w:keepNext/>
        <w:jc w:val="center"/>
        <w:outlineLvl w:val="3"/>
        <w:rPr>
          <w:rFonts w:ascii="Tahoma" w:hAnsi="Tahoma" w:cs="Tahoma"/>
          <w:b/>
          <w:color w:val="097A5E"/>
          <w:spacing w:val="40"/>
          <w:sz w:val="24"/>
          <w:szCs w:val="34"/>
          <w:lang w:eastAsia="cs-CZ"/>
        </w:rPr>
      </w:pPr>
      <w:r w:rsidRPr="00533113">
        <w:rPr>
          <w:rFonts w:ascii="Tahoma" w:hAnsi="Tahoma" w:cs="Tahoma"/>
          <w:b/>
          <w:color w:val="097A5E"/>
          <w:spacing w:val="40"/>
          <w:sz w:val="24"/>
          <w:szCs w:val="34"/>
          <w:lang w:eastAsia="cs-CZ"/>
        </w:rPr>
        <w:t>POZVÁNKA</w:t>
      </w:r>
    </w:p>
    <w:p w:rsidR="007F21CE" w:rsidRPr="009431F2" w:rsidRDefault="007F21CE" w:rsidP="007F21CE">
      <w:pPr>
        <w:spacing w:line="300" w:lineRule="exact"/>
        <w:jc w:val="both"/>
        <w:rPr>
          <w:rFonts w:ascii="Tahoma" w:hAnsi="Tahoma" w:cs="Tahoma"/>
          <w:b/>
          <w:sz w:val="24"/>
          <w:szCs w:val="22"/>
          <w:lang w:eastAsia="cs-CZ"/>
        </w:rPr>
      </w:pPr>
    </w:p>
    <w:p w:rsidR="007F21CE" w:rsidRPr="002144B3" w:rsidRDefault="007F21CE" w:rsidP="007F21CE">
      <w:pPr>
        <w:spacing w:line="300" w:lineRule="exact"/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b/>
          <w:lang w:eastAsia="cs-CZ"/>
        </w:rPr>
        <w:t>Regionálna kancelária SKSI Žilina</w:t>
      </w:r>
    </w:p>
    <w:p w:rsidR="007F21CE" w:rsidRPr="002144B3" w:rsidRDefault="007F21CE" w:rsidP="007F21CE">
      <w:pPr>
        <w:spacing w:line="300" w:lineRule="exact"/>
        <w:jc w:val="center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v spolupráci s firmou</w:t>
      </w:r>
    </w:p>
    <w:p w:rsidR="007F21CE" w:rsidRPr="0036197E" w:rsidRDefault="007F21CE" w:rsidP="007F21CE">
      <w:pPr>
        <w:spacing w:line="300" w:lineRule="exact"/>
        <w:jc w:val="center"/>
        <w:rPr>
          <w:rFonts w:ascii="Tahoma" w:hAnsi="Tahoma" w:cs="Tahoma"/>
          <w:b/>
          <w:sz w:val="24"/>
          <w:szCs w:val="24"/>
          <w:lang w:eastAsia="cs-CZ"/>
        </w:rPr>
      </w:pPr>
      <w:r w:rsidRPr="002144B3">
        <w:rPr>
          <w:rFonts w:ascii="Tahoma" w:hAnsi="Tahoma" w:cs="Tahoma"/>
          <w:b/>
          <w:lang w:eastAsia="cs-CZ"/>
        </w:rPr>
        <w:t> </w:t>
      </w:r>
      <w:proofErr w:type="spellStart"/>
      <w:r w:rsidRPr="0036197E">
        <w:rPr>
          <w:rFonts w:ascii="Tahoma" w:hAnsi="Tahoma" w:cs="Tahoma"/>
          <w:b/>
          <w:sz w:val="24"/>
          <w:szCs w:val="24"/>
          <w:lang w:eastAsia="cs-CZ"/>
        </w:rPr>
        <w:t>fischer</w:t>
      </w:r>
      <w:proofErr w:type="spellEnd"/>
      <w:r w:rsidRPr="0036197E">
        <w:rPr>
          <w:rFonts w:ascii="Tahoma" w:hAnsi="Tahoma" w:cs="Tahoma"/>
          <w:b/>
          <w:sz w:val="24"/>
          <w:szCs w:val="24"/>
          <w:lang w:eastAsia="cs-CZ"/>
        </w:rPr>
        <w:t xml:space="preserve"> SK,  s. r. o.</w:t>
      </w:r>
    </w:p>
    <w:p w:rsidR="007F21CE" w:rsidRDefault="007F21CE" w:rsidP="007F21CE">
      <w:pPr>
        <w:spacing w:line="300" w:lineRule="exact"/>
        <w:jc w:val="center"/>
        <w:rPr>
          <w:rFonts w:ascii="Tahoma" w:hAnsi="Tahoma" w:cs="Tahoma"/>
          <w:b/>
          <w:sz w:val="22"/>
          <w:szCs w:val="22"/>
          <w:lang w:eastAsia="cs-CZ"/>
        </w:rPr>
      </w:pPr>
    </w:p>
    <w:p w:rsidR="006E566E" w:rsidRDefault="006E566E" w:rsidP="007F21CE">
      <w:pPr>
        <w:spacing w:line="300" w:lineRule="exact"/>
        <w:jc w:val="center"/>
        <w:rPr>
          <w:rFonts w:ascii="Tahoma" w:hAnsi="Tahoma" w:cs="Tahoma"/>
          <w:b/>
          <w:sz w:val="22"/>
          <w:szCs w:val="22"/>
          <w:lang w:eastAsia="cs-CZ"/>
        </w:rPr>
      </w:pPr>
    </w:p>
    <w:p w:rsidR="0036197E" w:rsidRDefault="0036197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Vás pozývajú na odborno-prezentačný seminár určený autorizovaným stavebným inžinierom pre statiku stavieb a inžinierske stavby - dopravné stavby (mosty)</w:t>
      </w:r>
      <w:r>
        <w:rPr>
          <w:rFonts w:ascii="Tahoma" w:hAnsi="Tahoma" w:cs="Tahoma"/>
          <w:lang w:eastAsia="cs-CZ"/>
        </w:rPr>
        <w:t>.</w:t>
      </w: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</w:p>
    <w:p w:rsidR="007F21CE" w:rsidRDefault="007F21CE" w:rsidP="007F21CE">
      <w:pPr>
        <w:spacing w:line="300" w:lineRule="exact"/>
        <w:jc w:val="center"/>
        <w:rPr>
          <w:rFonts w:ascii="Tahoma" w:hAnsi="Tahoma" w:cs="Tahoma"/>
          <w:b/>
          <w:bCs/>
          <w:lang w:eastAsia="cs-CZ"/>
        </w:rPr>
      </w:pPr>
      <w:r w:rsidRPr="002144B3">
        <w:rPr>
          <w:rFonts w:ascii="Tahoma" w:hAnsi="Tahoma" w:cs="Tahoma"/>
          <w:lang w:eastAsia="cs-CZ"/>
        </w:rPr>
        <w:t>Seminár sa uskutoční</w:t>
      </w:r>
      <w:r w:rsidRPr="002144B3">
        <w:rPr>
          <w:rFonts w:ascii="Tahoma" w:hAnsi="Tahoma" w:cs="Tahoma"/>
          <w:b/>
          <w:bCs/>
          <w:lang w:eastAsia="cs-CZ"/>
        </w:rPr>
        <w:t xml:space="preserve">   </w:t>
      </w:r>
    </w:p>
    <w:p w:rsidR="007F21CE" w:rsidRPr="002144B3" w:rsidRDefault="007F21CE" w:rsidP="007F21C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  <w:lang w:eastAsia="cs-CZ"/>
        </w:rPr>
      </w:pPr>
      <w:r>
        <w:rPr>
          <w:rFonts w:ascii="Tahoma" w:hAnsi="Tahoma" w:cs="Tahoma"/>
          <w:b/>
          <w:bCs/>
          <w:color w:val="097A5E"/>
          <w:sz w:val="22"/>
          <w:szCs w:val="22"/>
          <w:lang w:eastAsia="cs-CZ"/>
        </w:rPr>
        <w:t>dňa 22. septembra 2015 (utorok) o 13.00</w:t>
      </w:r>
      <w:r w:rsidRPr="002144B3">
        <w:rPr>
          <w:rFonts w:ascii="Tahoma" w:hAnsi="Tahoma" w:cs="Tahoma"/>
          <w:b/>
          <w:bCs/>
          <w:color w:val="097A5E"/>
          <w:sz w:val="22"/>
          <w:szCs w:val="22"/>
          <w:lang w:eastAsia="cs-CZ"/>
        </w:rPr>
        <w:t xml:space="preserve"> hod.</w:t>
      </w:r>
    </w:p>
    <w:p w:rsidR="007F21CE" w:rsidRDefault="007F21CE" w:rsidP="007F21CE">
      <w:pPr>
        <w:spacing w:line="300" w:lineRule="exact"/>
        <w:jc w:val="center"/>
        <w:rPr>
          <w:rFonts w:ascii="Tahoma" w:hAnsi="Tahoma" w:cs="Tahoma"/>
          <w:b/>
          <w:lang w:eastAsia="cs-CZ"/>
        </w:rPr>
      </w:pPr>
      <w:r w:rsidRPr="007F21CE">
        <w:rPr>
          <w:rFonts w:ascii="Tahoma" w:hAnsi="Tahoma" w:cs="Tahoma"/>
          <w:b/>
          <w:lang w:eastAsia="cs-CZ"/>
        </w:rPr>
        <w:t>v zasadačke RZ SKSI Žilina</w:t>
      </w:r>
      <w:r>
        <w:rPr>
          <w:rFonts w:ascii="Tahoma" w:hAnsi="Tahoma" w:cs="Tahoma"/>
          <w:b/>
          <w:lang w:eastAsia="cs-CZ"/>
        </w:rPr>
        <w:t xml:space="preserve">, </w:t>
      </w:r>
    </w:p>
    <w:p w:rsidR="007F21CE" w:rsidRPr="007F21CE" w:rsidRDefault="007F21CE" w:rsidP="007F21CE">
      <w:pPr>
        <w:spacing w:line="300" w:lineRule="exact"/>
        <w:jc w:val="center"/>
        <w:rPr>
          <w:rFonts w:ascii="Tahoma" w:hAnsi="Tahoma" w:cs="Tahoma"/>
          <w:lang w:eastAsia="cs-CZ"/>
        </w:rPr>
      </w:pPr>
      <w:r w:rsidRPr="007F21CE">
        <w:rPr>
          <w:rFonts w:ascii="Tahoma" w:hAnsi="Tahoma" w:cs="Tahoma"/>
          <w:lang w:eastAsia="cs-CZ"/>
        </w:rPr>
        <w:t>Polyfunkčný komplex EUROPALACE, ulica Vysokoškolákov č. 8556/33B.</w:t>
      </w:r>
    </w:p>
    <w:p w:rsidR="007F21CE" w:rsidRDefault="007F21CE" w:rsidP="007F21CE">
      <w:pPr>
        <w:spacing w:line="300" w:lineRule="exact"/>
        <w:jc w:val="both"/>
        <w:rPr>
          <w:rFonts w:ascii="Tahoma" w:hAnsi="Tahoma" w:cs="Tahoma"/>
          <w:b/>
          <w:bCs/>
          <w:lang w:eastAsia="cs-CZ"/>
        </w:rPr>
      </w:pP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b/>
          <w:bCs/>
          <w:lang w:eastAsia="cs-CZ"/>
        </w:rPr>
      </w:pPr>
    </w:p>
    <w:p w:rsidR="007F21CE" w:rsidRPr="007F21CE" w:rsidRDefault="007F21CE" w:rsidP="007F21CE">
      <w:pPr>
        <w:spacing w:line="300" w:lineRule="exact"/>
        <w:jc w:val="both"/>
        <w:rPr>
          <w:rFonts w:ascii="Tahoma" w:hAnsi="Tahoma" w:cs="Tahoma"/>
          <w:b/>
          <w:u w:val="single"/>
          <w:lang w:eastAsia="cs-CZ"/>
        </w:rPr>
      </w:pPr>
      <w:r w:rsidRPr="002144B3">
        <w:rPr>
          <w:rFonts w:ascii="Tahoma" w:hAnsi="Tahoma" w:cs="Tahoma"/>
          <w:lang w:eastAsia="cs-CZ"/>
        </w:rPr>
        <w:t xml:space="preserve">     </w:t>
      </w:r>
      <w:r w:rsidRPr="007F21CE">
        <w:rPr>
          <w:rFonts w:ascii="Tahoma" w:hAnsi="Tahoma" w:cs="Tahoma"/>
          <w:b/>
          <w:u w:val="single"/>
          <w:lang w:eastAsia="cs-CZ"/>
        </w:rPr>
        <w:t>Témy seminára:</w:t>
      </w: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u w:val="single"/>
          <w:lang w:eastAsia="cs-CZ"/>
        </w:rPr>
      </w:pPr>
    </w:p>
    <w:p w:rsidR="007F21CE" w:rsidRPr="002144B3" w:rsidRDefault="007F21CE" w:rsidP="007F21C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 xml:space="preserve">Nový súbor výpočtových programov </w:t>
      </w:r>
      <w:proofErr w:type="spellStart"/>
      <w:r w:rsidRPr="002144B3">
        <w:rPr>
          <w:rFonts w:ascii="Tahoma" w:hAnsi="Tahoma" w:cs="Tahoma"/>
          <w:lang w:eastAsia="cs-CZ"/>
        </w:rPr>
        <w:t>Fixperience</w:t>
      </w:r>
      <w:proofErr w:type="spellEnd"/>
      <w:r w:rsidRPr="002144B3">
        <w:rPr>
          <w:rFonts w:ascii="Tahoma" w:hAnsi="Tahoma" w:cs="Tahoma"/>
          <w:lang w:eastAsia="cs-CZ"/>
        </w:rPr>
        <w:t xml:space="preserve"> /návrh kotvenia</w:t>
      </w:r>
      <w:r>
        <w:rPr>
          <w:rFonts w:ascii="Tahoma" w:hAnsi="Tahoma" w:cs="Tahoma"/>
          <w:lang w:eastAsia="cs-CZ"/>
        </w:rPr>
        <w:t xml:space="preserve"> pre betón a murivo</w:t>
      </w:r>
      <w:r w:rsidRPr="002144B3">
        <w:rPr>
          <w:rFonts w:ascii="Tahoma" w:hAnsi="Tahoma" w:cs="Tahoma"/>
          <w:lang w:eastAsia="cs-CZ"/>
        </w:rPr>
        <w:t>, dodatočne vlepovaná výstuž, spoje drevených konš</w:t>
      </w:r>
      <w:r>
        <w:rPr>
          <w:rFonts w:ascii="Tahoma" w:hAnsi="Tahoma" w:cs="Tahoma"/>
          <w:lang w:eastAsia="cs-CZ"/>
        </w:rPr>
        <w:t xml:space="preserve">trukcií, výpočet spotreby </w:t>
      </w:r>
      <w:proofErr w:type="spellStart"/>
      <w:r>
        <w:rPr>
          <w:rFonts w:ascii="Tahoma" w:hAnsi="Tahoma" w:cs="Tahoma"/>
          <w:lang w:eastAsia="cs-CZ"/>
        </w:rPr>
        <w:t>chem</w:t>
      </w:r>
      <w:proofErr w:type="spellEnd"/>
      <w:r>
        <w:rPr>
          <w:rFonts w:ascii="Tahoma" w:hAnsi="Tahoma" w:cs="Tahoma"/>
          <w:lang w:eastAsia="cs-CZ"/>
        </w:rPr>
        <w:t>. kotiev</w:t>
      </w:r>
      <w:r w:rsidRPr="002144B3">
        <w:rPr>
          <w:rFonts w:ascii="Tahoma" w:hAnsi="Tahoma" w:cs="Tahoma"/>
          <w:lang w:eastAsia="cs-CZ"/>
        </w:rPr>
        <w:t>/</w:t>
      </w:r>
    </w:p>
    <w:p w:rsidR="007F21CE" w:rsidRPr="002144B3" w:rsidRDefault="007F21CE" w:rsidP="007F21C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N</w:t>
      </w:r>
      <w:r>
        <w:rPr>
          <w:rFonts w:ascii="Tahoma" w:hAnsi="Tahoma" w:cs="Tahoma"/>
          <w:lang w:eastAsia="cs-CZ"/>
        </w:rPr>
        <w:t>ové trendy a možnosti v chemickom kotvení</w:t>
      </w:r>
    </w:p>
    <w:p w:rsidR="007F21CE" w:rsidRDefault="007F21CE" w:rsidP="007F21C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Kotvenie</w:t>
      </w:r>
      <w:r>
        <w:rPr>
          <w:rFonts w:ascii="Tahoma" w:hAnsi="Tahoma" w:cs="Tahoma"/>
          <w:lang w:eastAsia="cs-CZ"/>
        </w:rPr>
        <w:t xml:space="preserve"> ríms mostov /nová rímsová kotva</w:t>
      </w:r>
      <w:r w:rsidRPr="002144B3">
        <w:rPr>
          <w:rFonts w:ascii="Tahoma" w:hAnsi="Tahoma" w:cs="Tahoma"/>
          <w:lang w:eastAsia="cs-CZ"/>
        </w:rPr>
        <w:t>/</w:t>
      </w:r>
    </w:p>
    <w:p w:rsidR="007F21CE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</w:p>
    <w:p w:rsidR="007F21CE" w:rsidRPr="007F21CE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 xml:space="preserve">Účasť je pre členov SKSI bezplatná, účastníci </w:t>
      </w:r>
      <w:proofErr w:type="spellStart"/>
      <w:r w:rsidRPr="002144B3">
        <w:rPr>
          <w:rFonts w:ascii="Tahoma" w:hAnsi="Tahoma" w:cs="Tahoma"/>
          <w:lang w:eastAsia="cs-CZ"/>
        </w:rPr>
        <w:t>obdržia</w:t>
      </w:r>
      <w:proofErr w:type="spellEnd"/>
      <w:r w:rsidRPr="002144B3">
        <w:rPr>
          <w:rFonts w:ascii="Tahoma" w:hAnsi="Tahoma" w:cs="Tahoma"/>
          <w:lang w:eastAsia="cs-CZ"/>
        </w:rPr>
        <w:t xml:space="preserve"> CD na inštaláciu softvéru.</w:t>
      </w:r>
    </w:p>
    <w:p w:rsidR="007F21CE" w:rsidRPr="002144B3" w:rsidRDefault="007F21CE" w:rsidP="007F21CE">
      <w:pPr>
        <w:spacing w:line="300" w:lineRule="exact"/>
        <w:rPr>
          <w:rFonts w:ascii="Tahoma" w:hAnsi="Tahoma" w:cs="Tahoma"/>
          <w:lang w:eastAsia="cs-CZ"/>
        </w:rPr>
      </w:pP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Účasť na seminári je potrebné vopred potvrdiť te</w:t>
      </w:r>
      <w:r>
        <w:rPr>
          <w:rFonts w:ascii="Tahoma" w:hAnsi="Tahoma" w:cs="Tahoma"/>
          <w:lang w:eastAsia="cs-CZ"/>
        </w:rPr>
        <w:t>lefonicky (0905/643 552) alebo emailom (</w:t>
      </w:r>
      <w:proofErr w:type="spellStart"/>
      <w:r>
        <w:rPr>
          <w:rFonts w:ascii="Tahoma" w:hAnsi="Tahoma" w:cs="Tahoma"/>
          <w:lang w:eastAsia="cs-CZ"/>
        </w:rPr>
        <w:t>sksiza</w:t>
      </w:r>
      <w:r w:rsidRPr="002144B3">
        <w:rPr>
          <w:rFonts w:ascii="Tahoma" w:hAnsi="Tahoma" w:cs="Tahoma"/>
          <w:lang w:eastAsia="cs-CZ"/>
        </w:rPr>
        <w:t>@sksi.sk</w:t>
      </w:r>
      <w:proofErr w:type="spellEnd"/>
      <w:r w:rsidRPr="002144B3">
        <w:rPr>
          <w:rFonts w:ascii="Tahoma" w:hAnsi="Tahoma" w:cs="Tahoma"/>
          <w:lang w:eastAsia="cs-CZ"/>
        </w:rPr>
        <w:t xml:space="preserve">)  </w:t>
      </w:r>
      <w:r>
        <w:rPr>
          <w:rFonts w:ascii="Tahoma" w:hAnsi="Tahoma" w:cs="Tahoma"/>
          <w:b/>
          <w:bCs/>
          <w:color w:val="097A5E"/>
          <w:lang w:eastAsia="cs-CZ"/>
        </w:rPr>
        <w:t>najneskôr do 16.09</w:t>
      </w:r>
      <w:r w:rsidRPr="002144B3">
        <w:rPr>
          <w:rFonts w:ascii="Tahoma" w:hAnsi="Tahoma" w:cs="Tahoma"/>
          <w:b/>
          <w:bCs/>
          <w:color w:val="097A5E"/>
          <w:lang w:eastAsia="cs-CZ"/>
        </w:rPr>
        <w:t>.2015</w:t>
      </w:r>
      <w:r w:rsidRPr="002144B3">
        <w:rPr>
          <w:rFonts w:ascii="Tahoma" w:hAnsi="Tahoma" w:cs="Tahoma"/>
          <w:color w:val="097A5E"/>
          <w:lang w:eastAsia="cs-CZ"/>
        </w:rPr>
        <w:t>.</w:t>
      </w:r>
    </w:p>
    <w:p w:rsidR="007F21CE" w:rsidRPr="002144B3" w:rsidRDefault="007F21CE" w:rsidP="007F21CE">
      <w:pPr>
        <w:spacing w:line="300" w:lineRule="exact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 xml:space="preserve"> </w:t>
      </w:r>
    </w:p>
    <w:p w:rsidR="007F21CE" w:rsidRPr="002144B3" w:rsidRDefault="007F21CE" w:rsidP="007F21CE">
      <w:pPr>
        <w:spacing w:line="300" w:lineRule="exact"/>
        <w:rPr>
          <w:rFonts w:ascii="Tahoma" w:hAnsi="Tahoma" w:cs="Tahoma"/>
          <w:lang w:eastAsia="cs-CZ"/>
        </w:rPr>
      </w:pPr>
    </w:p>
    <w:p w:rsidR="007F21CE" w:rsidRDefault="007F21CE" w:rsidP="007F21CE">
      <w:pPr>
        <w:jc w:val="both"/>
        <w:rPr>
          <w:rFonts w:ascii="Tahoma" w:hAnsi="Tahoma" w:cs="Tahoma"/>
          <w:sz w:val="16"/>
          <w:szCs w:val="16"/>
          <w:u w:val="single"/>
          <w:lang w:eastAsia="cs-CZ"/>
        </w:rPr>
      </w:pPr>
    </w:p>
    <w:p w:rsidR="007F21CE" w:rsidRDefault="007F21CE" w:rsidP="007F21CE">
      <w:pPr>
        <w:jc w:val="both"/>
        <w:rPr>
          <w:rFonts w:ascii="Tahoma" w:hAnsi="Tahoma" w:cs="Tahoma"/>
          <w:sz w:val="16"/>
          <w:szCs w:val="16"/>
          <w:u w:val="single"/>
          <w:lang w:eastAsia="cs-CZ"/>
        </w:rPr>
      </w:pPr>
    </w:p>
    <w:p w:rsidR="007F21CE" w:rsidRDefault="007F21CE" w:rsidP="007F21CE">
      <w:pPr>
        <w:jc w:val="both"/>
        <w:rPr>
          <w:rFonts w:ascii="Tahoma" w:hAnsi="Tahoma" w:cs="Tahoma"/>
          <w:sz w:val="16"/>
          <w:szCs w:val="16"/>
          <w:u w:val="single"/>
          <w:lang w:eastAsia="cs-CZ"/>
        </w:rPr>
      </w:pPr>
    </w:p>
    <w:p w:rsidR="007F21CE" w:rsidRDefault="007F21CE" w:rsidP="007F21CE">
      <w:pPr>
        <w:jc w:val="both"/>
        <w:rPr>
          <w:rFonts w:ascii="Tahoma" w:hAnsi="Tahoma" w:cs="Tahoma"/>
          <w:sz w:val="16"/>
          <w:szCs w:val="16"/>
          <w:u w:val="single"/>
          <w:lang w:eastAsia="cs-CZ"/>
        </w:rPr>
      </w:pPr>
    </w:p>
    <w:p w:rsidR="007F21CE" w:rsidRPr="009431F2" w:rsidRDefault="007F21CE" w:rsidP="007F21CE">
      <w:pPr>
        <w:jc w:val="both"/>
        <w:rPr>
          <w:rFonts w:ascii="Tahoma" w:hAnsi="Tahoma" w:cs="Tahoma"/>
          <w:sz w:val="16"/>
          <w:szCs w:val="16"/>
          <w:u w:val="single"/>
          <w:lang w:eastAsia="cs-CZ"/>
        </w:rPr>
      </w:pPr>
      <w:r w:rsidRPr="009431F2">
        <w:rPr>
          <w:rFonts w:ascii="Tahoma" w:hAnsi="Tahoma" w:cs="Tahoma"/>
          <w:sz w:val="16"/>
          <w:szCs w:val="16"/>
          <w:u w:val="single"/>
          <w:lang w:eastAsia="cs-CZ"/>
        </w:rPr>
        <w:t>Profil firmy</w:t>
      </w:r>
      <w:r w:rsidRPr="009431F2">
        <w:rPr>
          <w:rFonts w:ascii="Tahoma" w:hAnsi="Tahoma" w:cs="Tahoma"/>
          <w:sz w:val="16"/>
          <w:szCs w:val="16"/>
          <w:lang w:eastAsia="cs-CZ"/>
        </w:rPr>
        <w:t>:</w:t>
      </w:r>
    </w:p>
    <w:p w:rsidR="007F21CE" w:rsidRPr="007F21CE" w:rsidRDefault="007F21CE" w:rsidP="007F21CE">
      <w:pPr>
        <w:pStyle w:val="Normlnywebov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Firma bola založená 27. júla 2007 v Bratislave ako dcérska spoločnosť firmy </w:t>
      </w:r>
      <w:proofErr w:type="spellStart"/>
      <w:r>
        <w:rPr>
          <w:rFonts w:ascii="Verdana" w:hAnsi="Verdana"/>
          <w:color w:val="666666"/>
          <w:sz w:val="17"/>
          <w:szCs w:val="17"/>
        </w:rPr>
        <w:t>fischerwerke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Arthur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Fischer </w:t>
      </w:r>
      <w:proofErr w:type="spellStart"/>
      <w:r>
        <w:rPr>
          <w:rFonts w:ascii="Verdana" w:hAnsi="Verdana"/>
          <w:color w:val="666666"/>
          <w:sz w:val="17"/>
          <w:szCs w:val="17"/>
        </w:rPr>
        <w:t>GmbH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&amp; </w:t>
      </w:r>
      <w:proofErr w:type="spellStart"/>
      <w:r>
        <w:rPr>
          <w:rFonts w:ascii="Verdana" w:hAnsi="Verdana"/>
          <w:color w:val="666666"/>
          <w:sz w:val="17"/>
          <w:szCs w:val="17"/>
        </w:rPr>
        <w:t>Co.KG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666666"/>
          <w:sz w:val="17"/>
          <w:szCs w:val="17"/>
        </w:rPr>
        <w:t>Waldachtal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, SRN, pod názvom </w:t>
      </w:r>
      <w:proofErr w:type="spellStart"/>
      <w:r>
        <w:rPr>
          <w:rStyle w:val="Siln"/>
          <w:rFonts w:ascii="Verdana" w:hAnsi="Verdana"/>
          <w:color w:val="666666"/>
          <w:sz w:val="17"/>
          <w:szCs w:val="17"/>
        </w:rPr>
        <w:t>fischer</w:t>
      </w:r>
      <w:proofErr w:type="spellEnd"/>
      <w:r>
        <w:rPr>
          <w:rStyle w:val="Siln"/>
          <w:rFonts w:ascii="Verdana" w:hAnsi="Verdana"/>
          <w:color w:val="666666"/>
          <w:sz w:val="17"/>
          <w:szCs w:val="17"/>
        </w:rPr>
        <w:t xml:space="preserve"> SK s.r.o. </w:t>
      </w:r>
      <w:r>
        <w:rPr>
          <w:rFonts w:ascii="Verdana" w:hAnsi="Verdana"/>
          <w:color w:val="666666"/>
          <w:sz w:val="17"/>
          <w:szCs w:val="17"/>
        </w:rPr>
        <w:t xml:space="preserve"> Spoločníkmi spoločností sú </w:t>
      </w:r>
      <w:proofErr w:type="spellStart"/>
      <w:r>
        <w:rPr>
          <w:rFonts w:ascii="Verdana" w:hAnsi="Verdana"/>
          <w:color w:val="666666"/>
          <w:sz w:val="17"/>
          <w:szCs w:val="17"/>
        </w:rPr>
        <w:t>fischer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international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GmbH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a </w:t>
      </w:r>
      <w:proofErr w:type="spellStart"/>
      <w:r>
        <w:rPr>
          <w:rFonts w:ascii="Verdana" w:hAnsi="Verdana"/>
          <w:color w:val="666666"/>
          <w:sz w:val="17"/>
          <w:szCs w:val="17"/>
        </w:rPr>
        <w:t>Industriefinanz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GmbH</w:t>
      </w:r>
      <w:proofErr w:type="spellEnd"/>
      <w:r>
        <w:rPr>
          <w:rFonts w:ascii="Verdana" w:hAnsi="Verdana"/>
          <w:color w:val="666666"/>
          <w:sz w:val="17"/>
          <w:szCs w:val="17"/>
        </w:rPr>
        <w:t>. Spoločnosť za zameriava na predaj, distribúciu, poradenskú činnosť kotviacej, upevňovacej techniky a ďalšieho sortimentu zameraného na stavebníctvo.</w:t>
      </w:r>
      <w:bookmarkStart w:id="0" w:name="_GoBack"/>
      <w:bookmarkEnd w:id="0"/>
    </w:p>
    <w:sectPr w:rsidR="007F21CE" w:rsidRPr="007F21CE" w:rsidSect="00F24557">
      <w:headerReference w:type="default" r:id="rId8"/>
      <w:footerReference w:type="default" r:id="rId9"/>
      <w:pgSz w:w="11905" w:h="16837" w:code="9"/>
      <w:pgMar w:top="851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44" w:rsidRDefault="00971A44" w:rsidP="007F21CE">
      <w:r>
        <w:separator/>
      </w:r>
    </w:p>
  </w:endnote>
  <w:endnote w:type="continuationSeparator" w:id="0">
    <w:p w:rsidR="00971A44" w:rsidRDefault="00971A44" w:rsidP="007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CE" w:rsidRPr="00CC03B2" w:rsidRDefault="007F21CE" w:rsidP="007F21CE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>
      <w:rPr>
        <w:rFonts w:ascii="Tahoma" w:hAnsi="Tahoma" w:cs="Tahoma"/>
        <w:caps/>
        <w:smallCaps/>
        <w:color w:val="5F5F5F"/>
        <w:spacing w:val="20"/>
        <w:sz w:val="14"/>
        <w:szCs w:val="14"/>
      </w:rPr>
      <w:t>rEGIOnáLNA KANCELáRIA SKSI ŽILINA</w:t>
    </w:r>
  </w:p>
  <w:p w:rsidR="007F21CE" w:rsidRPr="00CC03B2" w:rsidRDefault="007F21CE" w:rsidP="007F21CE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Vysokoškolákov 8556/33B, 010 08 Žilina</w:t>
    </w:r>
  </w:p>
  <w:p w:rsidR="007F21CE" w:rsidRPr="00CC03B2" w:rsidRDefault="007F21CE" w:rsidP="007F21CE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tel.: </w:t>
    </w:r>
    <w:r>
      <w:rPr>
        <w:rFonts w:ascii="Tahoma" w:hAnsi="Tahoma" w:cs="Tahoma"/>
        <w:color w:val="5F5F5F"/>
        <w:sz w:val="14"/>
        <w:szCs w:val="14"/>
      </w:rPr>
      <w:t>041</w:t>
    </w:r>
    <w:r w:rsidRPr="00C43002">
      <w:rPr>
        <w:rFonts w:ascii="Tahoma" w:hAnsi="Tahoma" w:cs="Tahoma"/>
        <w:color w:val="5F5F5F"/>
        <w:sz w:val="14"/>
        <w:szCs w:val="14"/>
      </w:rPr>
      <w:t>/</w:t>
    </w:r>
    <w:r>
      <w:rPr>
        <w:rFonts w:ascii="Tahoma" w:hAnsi="Tahoma" w:cs="Tahoma"/>
        <w:color w:val="5F5F5F"/>
        <w:sz w:val="14"/>
        <w:szCs w:val="14"/>
      </w:rPr>
      <w:t>530 0618</w:t>
    </w:r>
  </w:p>
  <w:p w:rsidR="007F21CE" w:rsidRPr="00CC03B2" w:rsidRDefault="007F21CE" w:rsidP="007F21CE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e-mail: </w:t>
    </w:r>
    <w:r>
      <w:rPr>
        <w:rFonts w:ascii="Tahoma" w:hAnsi="Tahoma" w:cs="Tahoma"/>
        <w:color w:val="5F5F5F"/>
        <w:sz w:val="14"/>
        <w:szCs w:val="14"/>
      </w:rPr>
      <w:t>sksiza@</w:t>
    </w:r>
    <w:r w:rsidRPr="00CC03B2">
      <w:rPr>
        <w:rFonts w:ascii="Tahoma" w:hAnsi="Tahoma" w:cs="Tahoma"/>
        <w:color w:val="5F5F5F"/>
        <w:sz w:val="14"/>
        <w:szCs w:val="14"/>
      </w:rPr>
      <w:t>sksi.sk</w:t>
    </w:r>
  </w:p>
  <w:p w:rsidR="007F21CE" w:rsidRPr="00CC33C3" w:rsidRDefault="00971A44" w:rsidP="007F21CE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F21CE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F21CE" w:rsidRPr="00FA4123" w:rsidRDefault="007F21CE" w:rsidP="007F21CE">
    <w:pPr>
      <w:pStyle w:val="Hlavika"/>
      <w:tabs>
        <w:tab w:val="clear" w:pos="4536"/>
        <w:tab w:val="clear" w:pos="9072"/>
        <w:tab w:val="left" w:pos="142"/>
        <w:tab w:val="left" w:pos="2552"/>
        <w:tab w:val="left" w:pos="5245"/>
        <w:tab w:val="right" w:pos="9214"/>
      </w:tabs>
      <w:rPr>
        <w:rFonts w:ascii="Arial" w:hAnsi="Arial" w:cs="Arial"/>
        <w:color w:val="7F7F7F"/>
      </w:rPr>
    </w:pPr>
  </w:p>
  <w:p w:rsidR="007F21CE" w:rsidRDefault="007F21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44" w:rsidRDefault="00971A44" w:rsidP="007F21CE">
      <w:r>
        <w:separator/>
      </w:r>
    </w:p>
  </w:footnote>
  <w:footnote w:type="continuationSeparator" w:id="0">
    <w:p w:rsidR="00971A44" w:rsidRDefault="00971A44" w:rsidP="007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CE" w:rsidRPr="00251D15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rFonts w:ascii="Tahoma" w:hAnsi="Tahoma" w:cs="Tahoma"/>
        <w:b/>
        <w:noProof/>
        <w:color w:val="7F7F7F"/>
        <w:sz w:val="24"/>
        <w:szCs w:val="24"/>
      </w:rPr>
      <w:drawing>
        <wp:anchor distT="0" distB="0" distL="114300" distR="114300" simplePos="0" relativeHeight="251659264" behindDoc="0" locked="0" layoutInCell="1" allowOverlap="1" wp14:anchorId="744C903F" wp14:editId="3846AA16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838200" cy="953770"/>
          <wp:effectExtent l="0" t="0" r="0" b="0"/>
          <wp:wrapNone/>
          <wp:docPr id="2" name="Obrázok 2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7F21CE" w:rsidRPr="00C43002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 w:rsidRPr="00C43002">
      <w:rPr>
        <w:rFonts w:ascii="Tahoma" w:hAnsi="Tahoma" w:cs="Tahoma"/>
        <w:color w:val="7F7F7F"/>
        <w:sz w:val="24"/>
        <w:szCs w:val="24"/>
      </w:rPr>
      <w:t>REGIONÁLN</w:t>
    </w:r>
    <w:r>
      <w:rPr>
        <w:rFonts w:ascii="Tahoma" w:hAnsi="Tahoma" w:cs="Tahoma"/>
        <w:color w:val="7F7F7F"/>
        <w:sz w:val="24"/>
        <w:szCs w:val="24"/>
      </w:rPr>
      <w:t>E</w:t>
    </w:r>
    <w:r w:rsidRPr="00C43002">
      <w:rPr>
        <w:rFonts w:ascii="Tahoma" w:hAnsi="Tahoma" w:cs="Tahoma"/>
        <w:color w:val="7F7F7F"/>
        <w:sz w:val="24"/>
        <w:szCs w:val="24"/>
      </w:rPr>
      <w:t xml:space="preserve"> </w:t>
    </w:r>
    <w:r>
      <w:rPr>
        <w:rFonts w:ascii="Tahoma" w:hAnsi="Tahoma" w:cs="Tahoma"/>
        <w:color w:val="7F7F7F"/>
        <w:sz w:val="24"/>
        <w:szCs w:val="24"/>
      </w:rPr>
      <w:t>ZDRUŽENIE</w:t>
    </w:r>
    <w:r w:rsidRPr="00C43002">
      <w:rPr>
        <w:rFonts w:ascii="Tahoma" w:hAnsi="Tahoma" w:cs="Tahoma"/>
        <w:color w:val="7F7F7F"/>
        <w:sz w:val="24"/>
        <w:szCs w:val="24"/>
      </w:rPr>
      <w:t xml:space="preserve"> SKSI </w:t>
    </w:r>
    <w:r>
      <w:rPr>
        <w:rFonts w:ascii="Tahoma" w:hAnsi="Tahoma" w:cs="Tahoma"/>
        <w:color w:val="7F7F7F"/>
        <w:sz w:val="24"/>
        <w:szCs w:val="24"/>
      </w:rPr>
      <w:t>ŽILINA</w:t>
    </w:r>
  </w:p>
  <w:p w:rsidR="007F21CE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F21CE" w:rsidRPr="00C43002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  <w:sz w:val="22"/>
        <w:szCs w:val="22"/>
      </w:rPr>
    </w:pPr>
  </w:p>
  <w:p w:rsidR="007F21CE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F21CE" w:rsidRPr="00CD363F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F21CE" w:rsidRDefault="007F21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B4F"/>
    <w:multiLevelType w:val="hybridMultilevel"/>
    <w:tmpl w:val="FAA05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05"/>
    <w:rsid w:val="0036197E"/>
    <w:rsid w:val="005D66F7"/>
    <w:rsid w:val="006D3FC3"/>
    <w:rsid w:val="006E566E"/>
    <w:rsid w:val="007F21CE"/>
    <w:rsid w:val="00971A44"/>
    <w:rsid w:val="00D606DA"/>
    <w:rsid w:val="00E56705"/>
    <w:rsid w:val="00F24557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F21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21C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F21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21C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7F21C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F21C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F21C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1C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F21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21C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F21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21C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7F21C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F21C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F21C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1C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5</cp:revision>
  <dcterms:created xsi:type="dcterms:W3CDTF">2015-09-07T09:58:00Z</dcterms:created>
  <dcterms:modified xsi:type="dcterms:W3CDTF">2015-09-07T10:12:00Z</dcterms:modified>
</cp:coreProperties>
</file>