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F" w:rsidRDefault="0032590B" w:rsidP="0032590B">
      <w:pPr>
        <w:tabs>
          <w:tab w:val="left" w:pos="420"/>
          <w:tab w:val="center" w:pos="4890"/>
        </w:tabs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36BF" w:rsidRPr="00882E9D" w:rsidRDefault="00F536BF" w:rsidP="000D172F">
      <w:pPr>
        <w:tabs>
          <w:tab w:val="left" w:pos="420"/>
          <w:tab w:val="center" w:pos="4890"/>
        </w:tabs>
        <w:spacing w:after="80"/>
        <w:jc w:val="center"/>
        <w:rPr>
          <w:b/>
          <w:sz w:val="28"/>
          <w:szCs w:val="28"/>
        </w:rPr>
      </w:pPr>
      <w:r w:rsidRPr="00882E9D">
        <w:rPr>
          <w:b/>
          <w:sz w:val="28"/>
          <w:szCs w:val="28"/>
        </w:rPr>
        <w:t>Štátny komorný orchester Žilina</w:t>
      </w:r>
    </w:p>
    <w:p w:rsidR="00F536BF" w:rsidRPr="00882E9D" w:rsidRDefault="00F536BF" w:rsidP="00B55B5A">
      <w:pPr>
        <w:spacing w:after="80"/>
        <w:jc w:val="center"/>
        <w:rPr>
          <w:sz w:val="28"/>
          <w:szCs w:val="28"/>
        </w:rPr>
      </w:pPr>
      <w:r w:rsidRPr="00882E9D">
        <w:rPr>
          <w:sz w:val="28"/>
          <w:szCs w:val="28"/>
        </w:rPr>
        <w:t>a</w:t>
      </w:r>
    </w:p>
    <w:p w:rsidR="00F536BF" w:rsidRDefault="00F536BF" w:rsidP="00B55B5A">
      <w:pPr>
        <w:spacing w:after="80"/>
        <w:jc w:val="center"/>
        <w:rPr>
          <w:b/>
          <w:sz w:val="28"/>
          <w:szCs w:val="28"/>
        </w:rPr>
      </w:pPr>
      <w:r w:rsidRPr="00882E9D">
        <w:rPr>
          <w:b/>
          <w:sz w:val="28"/>
          <w:szCs w:val="28"/>
        </w:rPr>
        <w:t>Slovenská komora stavebných inžinierov, Regionálne združenie Žilina</w:t>
      </w:r>
    </w:p>
    <w:p w:rsidR="00F536BF" w:rsidRPr="00882E9D" w:rsidRDefault="0032590B" w:rsidP="00F536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673200" cy="806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SI nové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BF" w:rsidRPr="00691E7E" w:rsidRDefault="00F536BF" w:rsidP="00F536BF">
      <w:pPr>
        <w:jc w:val="center"/>
        <w:rPr>
          <w:rFonts w:ascii="Tahoma" w:hAnsi="Tahoma" w:cs="Tahoma"/>
          <w:sz w:val="28"/>
          <w:szCs w:val="28"/>
        </w:rPr>
      </w:pPr>
      <w:r w:rsidRPr="00691E7E">
        <w:rPr>
          <w:rFonts w:ascii="Tahoma" w:hAnsi="Tahoma" w:cs="Tahoma"/>
          <w:sz w:val="28"/>
          <w:szCs w:val="28"/>
        </w:rPr>
        <w:t>Vás pozývajú</w:t>
      </w:r>
    </w:p>
    <w:p w:rsidR="00F536BF" w:rsidRPr="00691E7E" w:rsidRDefault="00F536BF" w:rsidP="00F536BF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32"/>
          <w:szCs w:val="32"/>
          <w:lang w:eastAsia="sk-SK"/>
        </w:rPr>
      </w:pPr>
      <w:r w:rsidRPr="00691E7E">
        <w:rPr>
          <w:rFonts w:ascii="Tahoma" w:eastAsia="Times New Roman" w:hAnsi="Tahoma" w:cs="Tahoma"/>
          <w:bCs/>
          <w:sz w:val="28"/>
          <w:szCs w:val="28"/>
          <w:lang w:eastAsia="sk-SK"/>
        </w:rPr>
        <w:t>na</w:t>
      </w:r>
      <w:r w:rsidR="005C35C0">
        <w:rPr>
          <w:rFonts w:ascii="Tahoma" w:eastAsia="Times New Roman" w:hAnsi="Tahoma" w:cs="Tahoma"/>
          <w:b/>
          <w:bCs/>
          <w:sz w:val="32"/>
          <w:szCs w:val="32"/>
          <w:lang w:eastAsia="sk-SK"/>
        </w:rPr>
        <w:t xml:space="preserve"> Fašiangový</w:t>
      </w:r>
      <w:r w:rsidRPr="00691E7E">
        <w:rPr>
          <w:rFonts w:ascii="Tahoma" w:eastAsia="Times New Roman" w:hAnsi="Tahoma" w:cs="Tahoma"/>
          <w:b/>
          <w:bCs/>
          <w:sz w:val="32"/>
          <w:szCs w:val="32"/>
          <w:lang w:eastAsia="sk-SK"/>
        </w:rPr>
        <w:t xml:space="preserve"> koncert</w:t>
      </w:r>
    </w:p>
    <w:p w:rsidR="004A7204" w:rsidRPr="005C35C0" w:rsidRDefault="005C35C0" w:rsidP="004A720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sk-SK"/>
        </w:rPr>
      </w:pPr>
      <w:r w:rsidRPr="005C35C0">
        <w:rPr>
          <w:rFonts w:ascii="Tahoma" w:eastAsia="Times New Roman" w:hAnsi="Tahoma" w:cs="Tahoma"/>
          <w:b/>
          <w:bCs/>
          <w:lang w:eastAsia="sk-SK"/>
        </w:rPr>
        <w:t>v piatok 12. februára 2016</w:t>
      </w:r>
      <w:r w:rsidR="0032590B" w:rsidRPr="005C35C0">
        <w:rPr>
          <w:rFonts w:ascii="Tahoma" w:eastAsia="Times New Roman" w:hAnsi="Tahoma" w:cs="Tahoma"/>
          <w:b/>
          <w:bCs/>
          <w:lang w:eastAsia="sk-SK"/>
        </w:rPr>
        <w:t xml:space="preserve"> </w:t>
      </w:r>
      <w:r w:rsidR="00F536BF" w:rsidRPr="005C35C0">
        <w:rPr>
          <w:rFonts w:ascii="Tahoma" w:eastAsia="Times New Roman" w:hAnsi="Tahoma" w:cs="Tahoma"/>
          <w:b/>
          <w:bCs/>
          <w:lang w:eastAsia="sk-SK"/>
        </w:rPr>
        <w:t xml:space="preserve"> o 19</w:t>
      </w:r>
      <w:r w:rsidR="00F536BF" w:rsidRPr="005C35C0">
        <w:rPr>
          <w:rFonts w:ascii="Tahoma" w:eastAsia="Times New Roman" w:hAnsi="Tahoma" w:cs="Tahoma"/>
          <w:b/>
          <w:bCs/>
          <w:vertAlign w:val="superscript"/>
          <w:lang w:eastAsia="sk-SK"/>
        </w:rPr>
        <w:t xml:space="preserve">00 </w:t>
      </w:r>
      <w:r w:rsidR="004A7204" w:rsidRPr="005C35C0">
        <w:rPr>
          <w:rFonts w:ascii="Tahoma" w:eastAsia="Times New Roman" w:hAnsi="Tahoma" w:cs="Tahoma"/>
          <w:b/>
          <w:bCs/>
          <w:lang w:eastAsia="sk-SK"/>
        </w:rPr>
        <w:t>hod.</w:t>
      </w:r>
    </w:p>
    <w:p w:rsidR="00D741D9" w:rsidRPr="00691E7E" w:rsidRDefault="00B55B5A" w:rsidP="004A720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sk-SK"/>
        </w:rPr>
      </w:pPr>
      <w:r w:rsidRPr="00691E7E">
        <w:rPr>
          <w:rFonts w:ascii="Tahoma" w:eastAsia="Times New Roman" w:hAnsi="Tahoma" w:cs="Tahoma"/>
          <w:bCs/>
          <w:lang w:eastAsia="sk-SK"/>
        </w:rPr>
        <w:t xml:space="preserve">v </w:t>
      </w:r>
      <w:r w:rsidR="00D741D9" w:rsidRPr="00691E7E">
        <w:rPr>
          <w:rFonts w:ascii="Tahoma" w:eastAsia="Times New Roman" w:hAnsi="Tahoma" w:cs="Tahoma"/>
          <w:b/>
          <w:bCs/>
          <w:lang w:eastAsia="sk-SK"/>
        </w:rPr>
        <w:t>DOM</w:t>
      </w:r>
      <w:r w:rsidRPr="00691E7E">
        <w:rPr>
          <w:rFonts w:ascii="Tahoma" w:eastAsia="Times New Roman" w:hAnsi="Tahoma" w:cs="Tahoma"/>
          <w:b/>
          <w:bCs/>
          <w:lang w:eastAsia="sk-SK"/>
        </w:rPr>
        <w:t>E</w:t>
      </w:r>
      <w:r w:rsidR="00D741D9" w:rsidRPr="00691E7E">
        <w:rPr>
          <w:rFonts w:ascii="Tahoma" w:eastAsia="Times New Roman" w:hAnsi="Tahoma" w:cs="Tahoma"/>
          <w:b/>
          <w:bCs/>
          <w:lang w:eastAsia="sk-SK"/>
        </w:rPr>
        <w:t xml:space="preserve"> UMENIA FATRA V ŽILINE</w:t>
      </w:r>
    </w:p>
    <w:p w:rsidR="00D741D9" w:rsidRPr="00691E7E" w:rsidRDefault="00D741D9" w:rsidP="00F536BF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k-SK"/>
        </w:rPr>
        <w:sectPr w:rsidR="00D741D9" w:rsidRPr="00691E7E" w:rsidSect="00C307EC">
          <w:pgSz w:w="11905" w:h="16837" w:code="9"/>
          <w:pgMar w:top="851" w:right="1134" w:bottom="624" w:left="992" w:header="709" w:footer="709" w:gutter="0"/>
          <w:cols w:space="708"/>
          <w:docGrid w:linePitch="299"/>
        </w:sectPr>
      </w:pPr>
    </w:p>
    <w:p w:rsidR="0032590B" w:rsidRDefault="008E0FD6" w:rsidP="001F66C2">
      <w:pPr>
        <w:spacing w:after="0" w:line="0" w:lineRule="atLeast"/>
        <w:rPr>
          <w:rFonts w:ascii="Tahoma" w:eastAsia="Times New Roman" w:hAnsi="Tahoma" w:cs="Tahoma"/>
          <w:u w:val="single"/>
          <w:lang w:eastAsia="sk-SK"/>
        </w:rPr>
      </w:pPr>
      <w:r w:rsidRPr="00691E7E">
        <w:rPr>
          <w:rFonts w:ascii="Tahoma" w:eastAsia="Times New Roman" w:hAnsi="Tahoma" w:cs="Tahoma"/>
          <w:u w:val="single"/>
          <w:lang w:eastAsia="sk-SK"/>
        </w:rPr>
        <w:lastRenderedPageBreak/>
        <w:t>program:</w:t>
      </w:r>
    </w:p>
    <w:p w:rsidR="005C35C0" w:rsidRPr="00691E7E" w:rsidRDefault="005C35C0" w:rsidP="001F66C2">
      <w:pPr>
        <w:spacing w:after="0" w:line="0" w:lineRule="atLeast"/>
        <w:rPr>
          <w:rFonts w:ascii="Tahoma" w:eastAsia="Times New Roman" w:hAnsi="Tahoma" w:cs="Tahoma"/>
          <w:u w:val="single"/>
          <w:lang w:eastAsia="sk-SK"/>
        </w:rPr>
      </w:pPr>
    </w:p>
    <w:p w:rsidR="00BE411E" w:rsidRDefault="00BE411E" w:rsidP="005C3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sectPr w:rsidR="00BE411E" w:rsidSect="00691E7E">
          <w:type w:val="continuous"/>
          <w:pgSz w:w="11905" w:h="16837" w:code="9"/>
          <w:pgMar w:top="851" w:right="680" w:bottom="1418" w:left="992" w:header="709" w:footer="709" w:gutter="0"/>
          <w:cols w:num="2" w:space="708"/>
          <w:docGrid w:linePitch="299"/>
        </w:sectPr>
      </w:pPr>
    </w:p>
    <w:p w:rsidR="006B425D" w:rsidRDefault="006B425D" w:rsidP="006B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RADKA FIŠAROVÁ „</w:t>
      </w:r>
      <w:r w:rsidR="005C35C0"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PRAHY DO PARÍŽA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5C35C0"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SPÄŤ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  (</w:t>
      </w:r>
      <w:r w:rsidR="001B03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šansó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ny)</w:t>
      </w:r>
    </w:p>
    <w:p w:rsidR="006B425D" w:rsidRDefault="005C35C0" w:rsidP="006B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Leoš</w:t>
      </w:r>
      <w:proofErr w:type="spellEnd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Svárovský</w:t>
      </w:r>
      <w:proofErr w:type="spellEnd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BE41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dirigent, ČR</w:t>
      </w:r>
      <w:r w:rsidRPr="00BE41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Radka </w:t>
      </w:r>
      <w:proofErr w:type="spellStart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Fišarová</w:t>
      </w:r>
      <w:proofErr w:type="spellEnd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BE41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spev, ČR </w:t>
      </w:r>
      <w:r w:rsidRPr="00BE41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Alexander </w:t>
      </w:r>
      <w:proofErr w:type="spellStart"/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Yasinski</w:t>
      </w:r>
      <w:proofErr w:type="spellEnd"/>
      <w:r w:rsidRPr="00BE411E">
        <w:rPr>
          <w:rFonts w:ascii="Times New Roman" w:eastAsia="Times New Roman" w:hAnsi="Times New Roman" w:cs="Times New Roman"/>
          <w:sz w:val="24"/>
          <w:szCs w:val="24"/>
          <w:lang w:eastAsia="sk-SK"/>
        </w:rPr>
        <w:t>, akordeón, Bielorusko</w:t>
      </w:r>
      <w:r w:rsidRPr="00BE411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B42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Pr="00BE41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azzové kvarteto</w:t>
      </w:r>
      <w:r w:rsidR="006B425D">
        <w:rPr>
          <w:rFonts w:ascii="Times New Roman" w:eastAsia="Times New Roman" w:hAnsi="Times New Roman" w:cs="Times New Roman"/>
          <w:sz w:val="24"/>
          <w:szCs w:val="24"/>
          <w:lang w:eastAsia="sk-SK"/>
        </w:rPr>
        <w:t>, ČR</w:t>
      </w:r>
    </w:p>
    <w:p w:rsidR="006B425D" w:rsidRPr="006B425D" w:rsidRDefault="006B425D" w:rsidP="006B4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B42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Štátny komorný orchester Žilina</w:t>
      </w:r>
    </w:p>
    <w:p w:rsidR="006B425D" w:rsidRDefault="006B425D" w:rsidP="006B425D">
      <w:pPr>
        <w:numPr>
          <w:ilvl w:val="0"/>
          <w:numId w:val="1"/>
        </w:numPr>
        <w:jc w:val="both"/>
        <w:rPr>
          <w:bCs/>
          <w:i/>
        </w:rPr>
        <w:sectPr w:rsidR="006B425D" w:rsidSect="00BE411E">
          <w:type w:val="continuous"/>
          <w:pgSz w:w="11905" w:h="16837" w:code="9"/>
          <w:pgMar w:top="851" w:right="680" w:bottom="1418" w:left="992" w:header="709" w:footer="709" w:gutter="0"/>
          <w:cols w:space="708"/>
          <w:docGrid w:linePitch="299"/>
        </w:sectPr>
      </w:pPr>
    </w:p>
    <w:p w:rsidR="006B425D" w:rsidRDefault="006B425D" w:rsidP="006B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425D" w:rsidRPr="001B037C" w:rsidRDefault="001B037C" w:rsidP="001B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sectPr w:rsidR="006B425D" w:rsidRPr="001B037C" w:rsidSect="006B425D">
          <w:type w:val="continuous"/>
          <w:pgSz w:w="11905" w:h="16837" w:code="9"/>
          <w:pgMar w:top="851" w:right="680" w:bottom="1418" w:left="992" w:header="709" w:footer="709" w:gutter="0"/>
          <w:cols w:space="708"/>
          <w:docGrid w:linePitch="299"/>
        </w:sectPr>
      </w:pPr>
      <w:r w:rsidRPr="001B037C">
        <w:rPr>
          <w:rFonts w:ascii="Times New Roman" w:hAnsi="Times New Roman"/>
          <w:i/>
          <w:sz w:val="20"/>
          <w:szCs w:val="20"/>
        </w:rPr>
        <w:t xml:space="preserve">Populárna česká muzikálová a šansónová speváčka </w:t>
      </w:r>
      <w:r w:rsidRPr="001B037C">
        <w:rPr>
          <w:rFonts w:ascii="Times New Roman" w:hAnsi="Times New Roman"/>
          <w:b/>
          <w:i/>
          <w:sz w:val="20"/>
          <w:szCs w:val="20"/>
        </w:rPr>
        <w:t xml:space="preserve">Radka </w:t>
      </w:r>
      <w:proofErr w:type="spellStart"/>
      <w:r w:rsidRPr="001B037C">
        <w:rPr>
          <w:rFonts w:ascii="Times New Roman" w:hAnsi="Times New Roman"/>
          <w:b/>
          <w:i/>
          <w:sz w:val="20"/>
          <w:szCs w:val="20"/>
        </w:rPr>
        <w:t>Fišarová</w:t>
      </w:r>
      <w:proofErr w:type="spellEnd"/>
      <w:r w:rsidRPr="001B037C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1B037C">
        <w:rPr>
          <w:rFonts w:ascii="Times New Roman" w:hAnsi="Times New Roman"/>
          <w:i/>
          <w:sz w:val="20"/>
          <w:szCs w:val="20"/>
        </w:rPr>
        <w:t xml:space="preserve">označovaná aj ako „česká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Edit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Piaf</w:t>
      </w:r>
      <w:proofErr w:type="spellEnd"/>
      <w:r w:rsidRPr="001B037C">
        <w:rPr>
          <w:rFonts w:ascii="Times New Roman" w:hAnsi="Times New Roman"/>
          <w:b/>
          <w:i/>
          <w:sz w:val="20"/>
          <w:szCs w:val="20"/>
        </w:rPr>
        <w:t xml:space="preserve">“. </w:t>
      </w:r>
      <w:r w:rsidRPr="001B037C">
        <w:rPr>
          <w:rFonts w:ascii="Times New Roman" w:hAnsi="Times New Roman"/>
          <w:i/>
          <w:sz w:val="20"/>
          <w:szCs w:val="20"/>
        </w:rPr>
        <w:t xml:space="preserve">V roku 1998 získala v konkurze titulnú úlohu v muzikáli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Evita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a stala sa tak najmladšou predstaviteľkou tejto úlohy vo svete. Stvárnila množstvo úloh – Alžbeta v Rebeloch,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Kleopatra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a 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Fulvia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v 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Kleopatre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>, kráľovná Anna a 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Mylady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v Troch mušketieroch,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Contoire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v Angelike na muzikálovej scéne Divadla Broadway, alternovala s Luciou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Bílou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v hlavnej úlohe muzikálu Elixír života v pražskom divadle Ta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Fantastica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, v Národnom divadle v Prahe spievala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Lucreziu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v muzikálovom balete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Lucrezia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Borgia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, účinkovala v modernej opere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Montezuma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, v divadle Kalich v muzikáli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Touha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>, v predstaveniach Divadla Broadway (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Dorotka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v muzikáli Michala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Davida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Kat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Mydlář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Hybernia</w:t>
      </w:r>
      <w:proofErr w:type="spellEnd"/>
      <w:r w:rsidRPr="001B037C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1B037C">
        <w:rPr>
          <w:rFonts w:ascii="Times New Roman" w:hAnsi="Times New Roman"/>
          <w:i/>
          <w:sz w:val="20"/>
          <w:szCs w:val="20"/>
        </w:rPr>
        <w:t>Lo</w:t>
      </w:r>
      <w:r>
        <w:rPr>
          <w:rFonts w:ascii="Times New Roman" w:hAnsi="Times New Roman"/>
          <w:i/>
          <w:sz w:val="20"/>
          <w:szCs w:val="20"/>
        </w:rPr>
        <w:t>rraine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v Draculovi Karla </w:t>
      </w:r>
      <w:proofErr w:type="spellStart"/>
      <w:r>
        <w:rPr>
          <w:rFonts w:ascii="Times New Roman" w:hAnsi="Times New Roman"/>
          <w:i/>
          <w:sz w:val="20"/>
          <w:szCs w:val="20"/>
        </w:rPr>
        <w:t>Svobody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 v mnohých ďalších</w:t>
      </w:r>
      <w:r w:rsidRPr="001B037C">
        <w:rPr>
          <w:rFonts w:ascii="Times New Roman" w:hAnsi="Times New Roman"/>
          <w:i/>
          <w:sz w:val="20"/>
          <w:szCs w:val="20"/>
        </w:rPr>
        <w:t>.</w:t>
      </w:r>
      <w:r w:rsidRPr="001B037C">
        <w:rPr>
          <w:rFonts w:ascii="Times New Roman" w:hAnsi="Times New Roman"/>
          <w:i/>
          <w:sz w:val="20"/>
          <w:szCs w:val="20"/>
        </w:rPr>
        <w:br/>
      </w:r>
    </w:p>
    <w:p w:rsidR="006B425D" w:rsidRDefault="006B425D" w:rsidP="006B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425D" w:rsidRPr="006B425D" w:rsidRDefault="006B425D" w:rsidP="006B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6B425D" w:rsidRPr="006B425D" w:rsidSect="00BE411E">
          <w:type w:val="continuous"/>
          <w:pgSz w:w="11905" w:h="16837" w:code="9"/>
          <w:pgMar w:top="851" w:right="680" w:bottom="1418" w:left="992" w:header="709" w:footer="709" w:gutter="0"/>
          <w:cols w:space="708"/>
          <w:docGrid w:linePitch="299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6BF" w:rsidRPr="00691E7E" w:rsidTr="00F5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6BF" w:rsidRPr="00691E7E" w:rsidRDefault="00F536BF" w:rsidP="00F536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</w:tbl>
    <w:p w:rsidR="00D741D9" w:rsidRPr="00691E7E" w:rsidRDefault="00D741D9" w:rsidP="00D741D9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k-SK"/>
        </w:rPr>
      </w:pPr>
      <w:r w:rsidRPr="00691E7E">
        <w:rPr>
          <w:rFonts w:ascii="Tahoma" w:eastAsia="Times New Roman" w:hAnsi="Tahoma" w:cs="Tahoma"/>
          <w:b/>
          <w:lang w:eastAsia="sk-SK"/>
        </w:rPr>
        <w:t>Po skončení koncertu Vás pozývame na malé občerstvenie</w:t>
      </w:r>
      <w:r w:rsidRPr="00691E7E">
        <w:rPr>
          <w:rFonts w:ascii="Tahoma" w:eastAsia="Times New Roman" w:hAnsi="Tahoma" w:cs="Tahoma"/>
          <w:lang w:eastAsia="sk-SK"/>
        </w:rPr>
        <w:t>.</w:t>
      </w:r>
    </w:p>
    <w:p w:rsidR="004A7204" w:rsidRDefault="00D741D9" w:rsidP="00625CCF">
      <w:pPr>
        <w:spacing w:before="100" w:beforeAutospacing="1" w:after="100" w:afterAutospacing="1" w:line="240" w:lineRule="auto"/>
        <w:ind w:left="2832" w:hanging="2832"/>
        <w:jc w:val="both"/>
        <w:rPr>
          <w:rFonts w:ascii="Tahoma" w:eastAsia="Times New Roman" w:hAnsi="Tahoma" w:cs="Tahoma"/>
          <w:lang w:eastAsia="sk-SK"/>
        </w:rPr>
      </w:pPr>
      <w:r w:rsidRPr="00691E7E">
        <w:rPr>
          <w:rFonts w:ascii="Tahoma" w:eastAsia="Times New Roman" w:hAnsi="Tahoma" w:cs="Tahoma"/>
          <w:u w:val="single"/>
          <w:lang w:eastAsia="sk-SK"/>
        </w:rPr>
        <w:t>Informácia o vstupenkách:</w:t>
      </w:r>
      <w:r w:rsidR="0019638D" w:rsidRPr="00691E7E">
        <w:rPr>
          <w:rFonts w:ascii="Tahoma" w:eastAsia="Times New Roman" w:hAnsi="Tahoma" w:cs="Tahoma"/>
          <w:lang w:eastAsia="sk-SK"/>
        </w:rPr>
        <w:tab/>
      </w:r>
      <w:r w:rsidR="0019638D" w:rsidRPr="00F70001">
        <w:rPr>
          <w:rFonts w:ascii="Tahoma" w:eastAsia="Times New Roman" w:hAnsi="Tahoma" w:cs="Tahoma"/>
          <w:lang w:eastAsia="sk-SK"/>
        </w:rPr>
        <w:t>vstupenky</w:t>
      </w:r>
      <w:r w:rsidR="007C3FDC" w:rsidRPr="00F70001">
        <w:rPr>
          <w:rFonts w:ascii="Tahoma" w:eastAsia="Times New Roman" w:hAnsi="Tahoma" w:cs="Tahoma"/>
          <w:lang w:eastAsia="sk-SK"/>
        </w:rPr>
        <w:t xml:space="preserve"> v</w:t>
      </w:r>
      <w:r w:rsidR="00F70001" w:rsidRPr="00F70001">
        <w:rPr>
          <w:rFonts w:ascii="Tahoma" w:eastAsia="Times New Roman" w:hAnsi="Tahoma" w:cs="Tahoma"/>
          <w:lang w:eastAsia="sk-SK"/>
        </w:rPr>
        <w:t> </w:t>
      </w:r>
      <w:r w:rsidR="007C3FDC" w:rsidRPr="00F70001">
        <w:rPr>
          <w:rFonts w:ascii="Tahoma" w:eastAsia="Times New Roman" w:hAnsi="Tahoma" w:cs="Tahoma"/>
          <w:lang w:eastAsia="sk-SK"/>
        </w:rPr>
        <w:t>cene</w:t>
      </w:r>
      <w:r w:rsidR="00F70001" w:rsidRPr="00F70001">
        <w:rPr>
          <w:rFonts w:ascii="Tahoma" w:eastAsia="Times New Roman" w:hAnsi="Tahoma" w:cs="Tahoma"/>
          <w:lang w:eastAsia="sk-SK"/>
        </w:rPr>
        <w:t xml:space="preserve"> 9€/člen a 11€/nečlen</w:t>
      </w:r>
      <w:r w:rsidR="0019638D" w:rsidRPr="00F70001">
        <w:rPr>
          <w:rFonts w:ascii="Tahoma" w:eastAsia="Times New Roman" w:hAnsi="Tahoma" w:cs="Tahoma"/>
          <w:lang w:eastAsia="sk-SK"/>
        </w:rPr>
        <w:t xml:space="preserve"> </w:t>
      </w:r>
      <w:r w:rsidRPr="00F70001">
        <w:rPr>
          <w:rFonts w:ascii="Tahoma" w:eastAsia="Times New Roman" w:hAnsi="Tahoma" w:cs="Tahoma"/>
          <w:lang w:eastAsia="sk-SK"/>
        </w:rPr>
        <w:t>si m</w:t>
      </w:r>
      <w:r w:rsidR="00625CCF" w:rsidRPr="00F70001">
        <w:rPr>
          <w:rFonts w:ascii="Tahoma" w:eastAsia="Times New Roman" w:hAnsi="Tahoma" w:cs="Tahoma"/>
          <w:lang w:eastAsia="sk-SK"/>
        </w:rPr>
        <w:t xml:space="preserve">ôžete rezervovať telefonicky </w:t>
      </w:r>
      <w:r w:rsidR="00BE411E" w:rsidRPr="00F70001">
        <w:rPr>
          <w:rFonts w:ascii="Tahoma" w:eastAsia="Times New Roman" w:hAnsi="Tahoma" w:cs="Tahoma"/>
          <w:lang w:eastAsia="sk-SK"/>
        </w:rPr>
        <w:t>do 31.01</w:t>
      </w:r>
      <w:r w:rsidR="005C35C0" w:rsidRPr="00F70001">
        <w:rPr>
          <w:rFonts w:ascii="Tahoma" w:eastAsia="Times New Roman" w:hAnsi="Tahoma" w:cs="Tahoma"/>
          <w:lang w:eastAsia="sk-SK"/>
        </w:rPr>
        <w:t>.2016</w:t>
      </w:r>
      <w:r w:rsidRPr="00F70001">
        <w:rPr>
          <w:rFonts w:ascii="Tahoma" w:eastAsia="Times New Roman" w:hAnsi="Tahoma" w:cs="Tahoma"/>
          <w:lang w:eastAsia="sk-SK"/>
        </w:rPr>
        <w:t xml:space="preserve"> v regionálnej</w:t>
      </w:r>
      <w:r w:rsidRPr="00691E7E">
        <w:rPr>
          <w:rFonts w:ascii="Tahoma" w:eastAsia="Times New Roman" w:hAnsi="Tahoma" w:cs="Tahoma"/>
          <w:lang w:eastAsia="sk-SK"/>
        </w:rPr>
        <w:t xml:space="preserve"> kancelárii SKSI Žilina na t. č.: 0905 643 552, </w:t>
      </w:r>
      <w:r w:rsidR="005C35C0">
        <w:rPr>
          <w:rFonts w:ascii="Tahoma" w:eastAsia="Times New Roman" w:hAnsi="Tahoma" w:cs="Tahoma"/>
          <w:lang w:eastAsia="sk-SK"/>
        </w:rPr>
        <w:t>Ing. Pokorná</w:t>
      </w:r>
    </w:p>
    <w:p w:rsidR="0032590B" w:rsidRDefault="0032590B" w:rsidP="00625CCF">
      <w:pPr>
        <w:spacing w:before="100" w:beforeAutospacing="1" w:after="100" w:afterAutospacing="1" w:line="240" w:lineRule="auto"/>
        <w:ind w:left="2832" w:hanging="2832"/>
        <w:jc w:val="both"/>
        <w:rPr>
          <w:rFonts w:ascii="Tahoma" w:eastAsia="Times New Roman" w:hAnsi="Tahoma" w:cs="Tahoma"/>
          <w:lang w:eastAsia="sk-SK"/>
        </w:rPr>
      </w:pPr>
    </w:p>
    <w:p w:rsidR="001F66C2" w:rsidRDefault="001F66C2" w:rsidP="006B425D">
      <w:pPr>
        <w:spacing w:before="100" w:beforeAutospacing="1" w:after="100" w:afterAutospacing="1" w:line="240" w:lineRule="auto"/>
        <w:ind w:left="2832" w:hanging="2832"/>
        <w:jc w:val="both"/>
        <w:rPr>
          <w:rFonts w:ascii="Tahoma" w:eastAsia="Times New Roman" w:hAnsi="Tahoma" w:cs="Tahoma"/>
          <w:lang w:eastAsia="sk-SK"/>
        </w:rPr>
      </w:pPr>
      <w:bookmarkStart w:id="0" w:name="_GoBack"/>
      <w:bookmarkEnd w:id="0"/>
    </w:p>
    <w:p w:rsidR="001B037C" w:rsidRDefault="001B037C" w:rsidP="006B425D">
      <w:pPr>
        <w:spacing w:before="100" w:beforeAutospacing="1" w:after="100" w:afterAutospacing="1" w:line="240" w:lineRule="auto"/>
        <w:ind w:left="2832" w:hanging="2832"/>
        <w:jc w:val="both"/>
        <w:rPr>
          <w:rFonts w:ascii="Tahoma" w:eastAsia="Times New Roman" w:hAnsi="Tahoma" w:cs="Tahoma"/>
          <w:lang w:eastAsia="sk-SK"/>
        </w:rPr>
      </w:pPr>
    </w:p>
    <w:p w:rsidR="0032590B" w:rsidRDefault="0032590B" w:rsidP="0032590B">
      <w:pPr>
        <w:spacing w:after="0" w:line="240" w:lineRule="auto"/>
        <w:ind w:left="2829" w:hanging="2829"/>
        <w:jc w:val="both"/>
        <w:rPr>
          <w:rFonts w:ascii="Tahoma" w:eastAsia="Times New Roman" w:hAnsi="Tahoma" w:cs="Tahoma"/>
          <w:lang w:eastAsia="sk-SK"/>
        </w:rPr>
      </w:pPr>
      <w:r>
        <w:rPr>
          <w:rFonts w:ascii="Tahoma" w:eastAsia="Times New Roman" w:hAnsi="Tahoma" w:cs="Tahoma"/>
          <w:lang w:eastAsia="sk-SK"/>
        </w:rPr>
        <w:t xml:space="preserve">            </w:t>
      </w:r>
      <w:r w:rsidR="001F66C2">
        <w:rPr>
          <w:rFonts w:ascii="Tahoma" w:eastAsia="Times New Roman" w:hAnsi="Tahoma" w:cs="Tahoma"/>
          <w:lang w:eastAsia="sk-SK"/>
        </w:rPr>
        <w:t xml:space="preserve">   </w:t>
      </w:r>
      <w:r w:rsidR="00691E7E">
        <w:rPr>
          <w:rFonts w:ascii="Tahoma" w:eastAsia="Times New Roman" w:hAnsi="Tahoma" w:cs="Tahoma"/>
          <w:lang w:eastAsia="sk-SK"/>
        </w:rPr>
        <w:t xml:space="preserve">  </w:t>
      </w:r>
      <w:r>
        <w:rPr>
          <w:rFonts w:ascii="Tahoma" w:eastAsia="Times New Roman" w:hAnsi="Tahoma" w:cs="Tahoma"/>
          <w:lang w:eastAsia="sk-SK"/>
        </w:rPr>
        <w:t>Ing. Boris Vrábel, PhD.</w:t>
      </w:r>
    </w:p>
    <w:p w:rsidR="0032590B" w:rsidRPr="00F536BF" w:rsidRDefault="0032590B">
      <w:pPr>
        <w:spacing w:after="0" w:line="240" w:lineRule="auto"/>
        <w:ind w:left="2829" w:hanging="2829"/>
        <w:jc w:val="both"/>
        <w:rPr>
          <w:rFonts w:ascii="Tahoma" w:eastAsia="Times New Roman" w:hAnsi="Tahoma" w:cs="Tahoma"/>
          <w:lang w:eastAsia="sk-SK"/>
        </w:rPr>
      </w:pPr>
      <w:r>
        <w:rPr>
          <w:rFonts w:ascii="Tahoma" w:eastAsia="Times New Roman" w:hAnsi="Tahoma" w:cs="Tahoma"/>
          <w:lang w:eastAsia="sk-SK"/>
        </w:rPr>
        <w:t>Predseda Výboru regionálneho združenia SKSI Žilina</w:t>
      </w:r>
    </w:p>
    <w:sectPr w:rsidR="0032590B" w:rsidRPr="00F536BF" w:rsidSect="000D172F">
      <w:type w:val="continuous"/>
      <w:pgSz w:w="11905" w:h="16837" w:code="9"/>
      <w:pgMar w:top="1418" w:right="851" w:bottom="567" w:left="992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70B"/>
    <w:multiLevelType w:val="hybridMultilevel"/>
    <w:tmpl w:val="249E0F1A"/>
    <w:lvl w:ilvl="0" w:tplc="AED4A678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BC810CF"/>
    <w:multiLevelType w:val="hybridMultilevel"/>
    <w:tmpl w:val="6A06F1E6"/>
    <w:lvl w:ilvl="0" w:tplc="B7FE26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F"/>
    <w:rsid w:val="0004284F"/>
    <w:rsid w:val="000D172F"/>
    <w:rsid w:val="0019638D"/>
    <w:rsid w:val="001B037C"/>
    <w:rsid w:val="001F66C2"/>
    <w:rsid w:val="0032590B"/>
    <w:rsid w:val="004A7204"/>
    <w:rsid w:val="005C35C0"/>
    <w:rsid w:val="00625CCF"/>
    <w:rsid w:val="00691E7E"/>
    <w:rsid w:val="006B425D"/>
    <w:rsid w:val="007C3FDC"/>
    <w:rsid w:val="008E0FD6"/>
    <w:rsid w:val="00B55B5A"/>
    <w:rsid w:val="00BE411E"/>
    <w:rsid w:val="00C307EC"/>
    <w:rsid w:val="00D606DA"/>
    <w:rsid w:val="00D741D9"/>
    <w:rsid w:val="00F24557"/>
    <w:rsid w:val="00F536BF"/>
    <w:rsid w:val="00F70001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5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53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536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536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F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36B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36BF"/>
    <w:rPr>
      <w:color w:val="0000FF"/>
      <w:u w:val="single"/>
    </w:rPr>
  </w:style>
  <w:style w:type="paragraph" w:customStyle="1" w:styleId="clearall">
    <w:name w:val="clearall"/>
    <w:basedOn w:val="Normlny"/>
    <w:rsid w:val="00F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i-icon">
    <w:name w:val="ui-icon"/>
    <w:basedOn w:val="Predvolenpsmoodseku"/>
    <w:rsid w:val="00F536BF"/>
  </w:style>
  <w:style w:type="character" w:customStyle="1" w:styleId="ui-state-default">
    <w:name w:val="ui-state-default"/>
    <w:basedOn w:val="Predvolenpsmoodseku"/>
    <w:rsid w:val="00F536BF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53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536BF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oundedinput">
    <w:name w:val="roundedinput"/>
    <w:basedOn w:val="Predvolenpsmoodseku"/>
    <w:rsid w:val="00F536BF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53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536B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5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53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536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536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F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36B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36BF"/>
    <w:rPr>
      <w:color w:val="0000FF"/>
      <w:u w:val="single"/>
    </w:rPr>
  </w:style>
  <w:style w:type="paragraph" w:customStyle="1" w:styleId="clearall">
    <w:name w:val="clearall"/>
    <w:basedOn w:val="Normlny"/>
    <w:rsid w:val="00F5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i-icon">
    <w:name w:val="ui-icon"/>
    <w:basedOn w:val="Predvolenpsmoodseku"/>
    <w:rsid w:val="00F536BF"/>
  </w:style>
  <w:style w:type="character" w:customStyle="1" w:styleId="ui-state-default">
    <w:name w:val="ui-state-default"/>
    <w:basedOn w:val="Predvolenpsmoodseku"/>
    <w:rsid w:val="00F536BF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53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536BF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oundedinput">
    <w:name w:val="roundedinput"/>
    <w:basedOn w:val="Predvolenpsmoodseku"/>
    <w:rsid w:val="00F536BF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53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536B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674-5509-41B3-986C-8C9AD75B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6</cp:revision>
  <cp:lastPrinted>2015-03-13T09:32:00Z</cp:lastPrinted>
  <dcterms:created xsi:type="dcterms:W3CDTF">2016-01-05T13:37:00Z</dcterms:created>
  <dcterms:modified xsi:type="dcterms:W3CDTF">2016-01-12T07:22:00Z</dcterms:modified>
</cp:coreProperties>
</file>